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067B19" w14:textId="77777777" w:rsidR="00A53803" w:rsidRPr="00A53803" w:rsidRDefault="00A53803" w:rsidP="00A53803">
      <w:pPr>
        <w:widowControl/>
        <w:suppressAutoHyphens w:val="0"/>
        <w:spacing w:line="240" w:lineRule="auto"/>
        <w:rPr>
          <w:rFonts w:eastAsia="Times New Roman"/>
          <w:kern w:val="0"/>
          <w:sz w:val="16"/>
          <w:szCs w:val="16"/>
          <w:lang w:eastAsia="et-EE" w:bidi="ar-SA"/>
        </w:rPr>
      </w:pPr>
    </w:p>
    <w:p w14:paraId="29AD1D5D" w14:textId="77777777" w:rsidR="00A53803" w:rsidRPr="00A53803" w:rsidRDefault="00A53803" w:rsidP="00A53803">
      <w:pPr>
        <w:widowControl/>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Haldus- ja korrakaitseorgan: Terviseamet, registrikood 70008799, aadress</w:t>
      </w:r>
      <w:r w:rsidR="00441019">
        <w:rPr>
          <w:rFonts w:eastAsia="Times New Roman"/>
          <w:kern w:val="0"/>
          <w:sz w:val="16"/>
          <w:szCs w:val="16"/>
          <w:lang w:eastAsia="et-EE" w:bidi="ar-SA"/>
        </w:rPr>
        <w:t>: Paldiski mnt 81, Tallinn 10614</w:t>
      </w:r>
    </w:p>
    <w:p w14:paraId="714C43DC" w14:textId="77777777" w:rsidR="00A53803" w:rsidRPr="00A53803" w:rsidRDefault="00A53803" w:rsidP="00A53803">
      <w:pPr>
        <w:widowControl/>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 xml:space="preserve">Tel. 7943500, e-post </w:t>
      </w:r>
      <w:hyperlink r:id="rId7" w:history="1">
        <w:r w:rsidR="00441019" w:rsidRPr="00F77576">
          <w:rPr>
            <w:rStyle w:val="Hperlink"/>
            <w:rFonts w:eastAsia="Times New Roman"/>
            <w:kern w:val="0"/>
            <w:sz w:val="16"/>
            <w:szCs w:val="16"/>
            <w:lang w:eastAsia="et-EE" w:bidi="ar-SA"/>
          </w:rPr>
          <w:t>info@terviseamet.ee</w:t>
        </w:r>
      </w:hyperlink>
    </w:p>
    <w:p w14:paraId="15D44F47" w14:textId="77777777" w:rsidR="00A53803" w:rsidRPr="00A53803" w:rsidRDefault="00A53803" w:rsidP="00A53803">
      <w:pPr>
        <w:widowControl/>
        <w:suppressAutoHyphens w:val="0"/>
        <w:spacing w:after="160" w:line="259" w:lineRule="auto"/>
        <w:jc w:val="left"/>
        <w:rPr>
          <w:rFonts w:eastAsia="Calibri"/>
          <w:b/>
          <w:kern w:val="0"/>
          <w:sz w:val="22"/>
          <w:szCs w:val="22"/>
          <w:lang w:eastAsia="en-US" w:bidi="ar-SA"/>
        </w:rPr>
      </w:pPr>
    </w:p>
    <w:p w14:paraId="0CF2101E" w14:textId="77777777" w:rsidR="00A53803" w:rsidRPr="00A53803" w:rsidRDefault="00A53803" w:rsidP="00A53803">
      <w:pPr>
        <w:widowControl/>
        <w:suppressAutoHyphens w:val="0"/>
        <w:spacing w:line="259" w:lineRule="auto"/>
        <w:jc w:val="center"/>
        <w:rPr>
          <w:rFonts w:eastAsia="Calibri"/>
          <w:b/>
          <w:kern w:val="0"/>
          <w:sz w:val="22"/>
          <w:szCs w:val="22"/>
          <w:lang w:eastAsia="en-US" w:bidi="ar-SA"/>
        </w:rPr>
      </w:pPr>
      <w:r w:rsidRPr="00A53803">
        <w:rPr>
          <w:rFonts w:eastAsia="Calibri"/>
          <w:b/>
          <w:kern w:val="0"/>
          <w:sz w:val="22"/>
          <w:szCs w:val="22"/>
          <w:lang w:eastAsia="en-US" w:bidi="ar-SA"/>
        </w:rPr>
        <w:t>OBJEKTI VASTAVUSE KONTROLLAKT</w:t>
      </w:r>
    </w:p>
    <w:p w14:paraId="3D6100A7" w14:textId="79760495" w:rsidR="00A53803" w:rsidRPr="00A53803" w:rsidRDefault="00A53803" w:rsidP="00A53803">
      <w:pPr>
        <w:widowControl/>
        <w:suppressAutoHyphens w:val="0"/>
        <w:spacing w:line="259" w:lineRule="auto"/>
        <w:jc w:val="center"/>
        <w:rPr>
          <w:rFonts w:eastAsia="Calibri"/>
          <w:b/>
          <w:kern w:val="0"/>
          <w:sz w:val="22"/>
          <w:szCs w:val="22"/>
          <w:lang w:eastAsia="en-US" w:bidi="ar-SA"/>
        </w:rPr>
      </w:pPr>
      <w:r w:rsidRPr="00A533DA">
        <w:rPr>
          <w:rFonts w:eastAsia="Calibri"/>
          <w:b/>
          <w:kern w:val="0"/>
          <w:sz w:val="22"/>
          <w:szCs w:val="22"/>
          <w:lang w:eastAsia="en-US" w:bidi="ar-SA"/>
        </w:rPr>
        <w:t xml:space="preserve">Nr </w:t>
      </w:r>
      <w:r w:rsidR="00EF17AE" w:rsidRPr="00A533DA">
        <w:rPr>
          <w:rFonts w:eastAsia="Calibri"/>
          <w:b/>
          <w:kern w:val="0"/>
          <w:sz w:val="22"/>
          <w:szCs w:val="22"/>
          <w:lang w:eastAsia="en-US" w:bidi="ar-SA"/>
        </w:rPr>
        <w:t>9.3-2/25/6095-</w:t>
      </w:r>
      <w:r w:rsidR="00E44D9A">
        <w:rPr>
          <w:rFonts w:eastAsia="Calibri"/>
          <w:b/>
          <w:kern w:val="0"/>
          <w:sz w:val="22"/>
          <w:szCs w:val="22"/>
          <w:lang w:eastAsia="en-US" w:bidi="ar-SA"/>
        </w:rPr>
        <w:t>5</w:t>
      </w:r>
    </w:p>
    <w:p w14:paraId="4D62D185" w14:textId="77777777" w:rsidR="00A53803" w:rsidRDefault="00A53803" w:rsidP="00181451">
      <w:pPr>
        <w:widowControl/>
        <w:suppressAutoHyphens w:val="0"/>
        <w:spacing w:line="259" w:lineRule="auto"/>
        <w:jc w:val="center"/>
        <w:rPr>
          <w:rFonts w:eastAsia="Calibri"/>
          <w:kern w:val="0"/>
          <w:sz w:val="16"/>
          <w:szCs w:val="16"/>
          <w:lang w:eastAsia="en-US" w:bidi="ar-SA"/>
        </w:rPr>
      </w:pPr>
      <w:r w:rsidRPr="00A53803">
        <w:rPr>
          <w:rFonts w:eastAsia="Calibri"/>
          <w:b/>
          <w:kern w:val="0"/>
          <w:sz w:val="22"/>
          <w:szCs w:val="22"/>
          <w:lang w:eastAsia="en-US" w:bidi="ar-SA"/>
        </w:rPr>
        <w:t xml:space="preserve">        </w:t>
      </w:r>
      <w:r w:rsidR="00B36748">
        <w:rPr>
          <w:rFonts w:eastAsia="Calibri"/>
          <w:kern w:val="0"/>
          <w:sz w:val="16"/>
          <w:szCs w:val="16"/>
          <w:lang w:eastAsia="en-US" w:bidi="ar-SA"/>
        </w:rPr>
        <w:t xml:space="preserve"> (asja nr.</w:t>
      </w:r>
      <w:r w:rsidR="00181451">
        <w:rPr>
          <w:rFonts w:eastAsia="Calibri"/>
          <w:kern w:val="0"/>
          <w:sz w:val="16"/>
          <w:szCs w:val="16"/>
          <w:lang w:eastAsia="en-US" w:bidi="ar-SA"/>
        </w:rPr>
        <w:t xml:space="preserve"> Deltas</w:t>
      </w:r>
      <w:r w:rsidRPr="00A53803">
        <w:rPr>
          <w:rFonts w:eastAsia="Calibri"/>
          <w:kern w:val="0"/>
          <w:sz w:val="16"/>
          <w:szCs w:val="16"/>
          <w:lang w:eastAsia="en-US" w:bidi="ar-SA"/>
        </w:rPr>
        <w:t>)</w:t>
      </w:r>
    </w:p>
    <w:p w14:paraId="630CC6C3" w14:textId="77777777" w:rsidR="00181451" w:rsidRPr="00181451" w:rsidRDefault="00181451" w:rsidP="00181451">
      <w:pPr>
        <w:widowControl/>
        <w:suppressAutoHyphens w:val="0"/>
        <w:spacing w:line="259" w:lineRule="auto"/>
        <w:jc w:val="center"/>
        <w:rPr>
          <w:rFonts w:eastAsia="Calibri"/>
          <w:kern w:val="0"/>
          <w:sz w:val="16"/>
          <w:szCs w:val="16"/>
          <w:lang w:eastAsia="en-US" w:bidi="ar-SA"/>
        </w:rPr>
      </w:pPr>
    </w:p>
    <w:p w14:paraId="7C3212CF"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A53803">
        <w:rPr>
          <w:rFonts w:eastAsia="Calibri"/>
          <w:b/>
          <w:kern w:val="0"/>
          <w:sz w:val="22"/>
          <w:szCs w:val="22"/>
          <w:lang w:eastAsia="en-US" w:bidi="ar-SA"/>
        </w:rPr>
        <w:t xml:space="preserve">Kontrolli põhjus: </w:t>
      </w:r>
      <w:r w:rsidRPr="00A53803">
        <w:rPr>
          <w:rFonts w:eastAsia="Calibri"/>
          <w:kern w:val="0"/>
          <w:sz w:val="22"/>
          <w:szCs w:val="22"/>
          <w:lang w:eastAsia="en-US" w:bidi="ar-SA"/>
        </w:rPr>
        <w:t>rahvatervise seadus § 13 lg 3.</w:t>
      </w:r>
    </w:p>
    <w:p w14:paraId="28088596"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16"/>
          <w:szCs w:val="16"/>
          <w:lang w:eastAsia="en-US" w:bidi="ar-SA"/>
        </w:rPr>
      </w:pPr>
    </w:p>
    <w:p w14:paraId="69F9A507" w14:textId="72D5A9DF" w:rsidR="00A53803" w:rsidRPr="00A53803" w:rsidRDefault="002A1D8B"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hinnangu taotlus koolile</w:t>
      </w:r>
      <w:r>
        <w:rPr>
          <w:rFonts w:eastAsia="Calibri"/>
          <w:kern w:val="0"/>
          <w:sz w:val="22"/>
          <w:szCs w:val="22"/>
          <w:lang w:eastAsia="en-US" w:bidi="ar-SA"/>
        </w:rPr>
        <w:t>: (I</w:t>
      </w:r>
      <w:r w:rsidR="00EF17AE">
        <w:rPr>
          <w:rFonts w:eastAsia="Calibri"/>
          <w:kern w:val="0"/>
          <w:sz w:val="22"/>
          <w:szCs w:val="22"/>
          <w:lang w:eastAsia="en-US" w:bidi="ar-SA"/>
        </w:rPr>
        <w:t xml:space="preserve"> </w:t>
      </w:r>
      <w:r>
        <w:rPr>
          <w:rFonts w:eastAsia="Calibri"/>
          <w:kern w:val="0"/>
          <w:sz w:val="22"/>
          <w:szCs w:val="22"/>
          <w:lang w:eastAsia="en-US" w:bidi="ar-SA"/>
        </w:rPr>
        <w:t>kooliaste)</w:t>
      </w:r>
    </w:p>
    <w:p w14:paraId="293D0012" w14:textId="2657D8CC" w:rsidR="00A53803" w:rsidRPr="00A53803" w:rsidRDefault="00E364CE"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hinnangu taotlus koolieelsele lasteasutusele                                  </w:t>
      </w:r>
    </w:p>
    <w:p w14:paraId="2438760D" w14:textId="210DB04B" w:rsidR="00A53803" w:rsidRPr="00290CD3" w:rsidRDefault="002A1D8B" w:rsidP="00E364CE">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b/>
          <w:kern w:val="0"/>
          <w:sz w:val="22"/>
          <w:szCs w:val="22"/>
          <w:lang w:eastAsia="en-US" w:bidi="ar-SA"/>
        </w:rPr>
        <w:fldChar w:fldCharType="begin">
          <w:ffData>
            <w:name w:val=""/>
            <w:enabled/>
            <w:calcOnExit w:val="0"/>
            <w:checkBox>
              <w:sizeAuto/>
              <w:default w:val="0"/>
            </w:checkBox>
          </w:ffData>
        </w:fldChar>
      </w:r>
      <w:r>
        <w:rPr>
          <w:rFonts w:eastAsia="Calibri"/>
          <w:b/>
          <w:kern w:val="0"/>
          <w:sz w:val="22"/>
          <w:szCs w:val="22"/>
          <w:lang w:eastAsia="en-US" w:bidi="ar-SA"/>
        </w:rPr>
        <w:instrText xml:space="preserve"> FORMCHECKBOX </w:instrText>
      </w:r>
      <w:r w:rsidR="006A2C4F">
        <w:rPr>
          <w:rFonts w:eastAsia="Calibri"/>
          <w:b/>
          <w:kern w:val="0"/>
          <w:sz w:val="22"/>
          <w:szCs w:val="22"/>
          <w:lang w:eastAsia="en-US" w:bidi="ar-SA"/>
        </w:rPr>
      </w:r>
      <w:r w:rsidR="006A2C4F">
        <w:rPr>
          <w:rFonts w:eastAsia="Calibri"/>
          <w:b/>
          <w:kern w:val="0"/>
          <w:sz w:val="22"/>
          <w:szCs w:val="22"/>
          <w:lang w:eastAsia="en-US" w:bidi="ar-SA"/>
        </w:rPr>
        <w:fldChar w:fldCharType="separate"/>
      </w:r>
      <w:r>
        <w:rPr>
          <w:rFonts w:eastAsia="Calibri"/>
          <w:b/>
          <w:kern w:val="0"/>
          <w:sz w:val="22"/>
          <w:szCs w:val="22"/>
          <w:lang w:eastAsia="en-US" w:bidi="ar-SA"/>
        </w:rPr>
        <w:fldChar w:fldCharType="end"/>
      </w:r>
      <w:r w:rsidR="00A53803" w:rsidRPr="00A53803">
        <w:rPr>
          <w:rFonts w:eastAsia="Calibri"/>
          <w:kern w:val="0"/>
          <w:sz w:val="22"/>
          <w:szCs w:val="22"/>
          <w:lang w:eastAsia="en-US" w:bidi="ar-SA"/>
        </w:rPr>
        <w:t xml:space="preserve"> olemasoleva hinnangu  muutmise taotlus</w:t>
      </w:r>
      <w:r w:rsidR="00E364CE">
        <w:rPr>
          <w:rFonts w:eastAsia="Calibri"/>
          <w:kern w:val="0"/>
          <w:sz w:val="22"/>
          <w:szCs w:val="22"/>
          <w:lang w:eastAsia="en-US" w:bidi="ar-SA"/>
        </w:rPr>
        <w:t xml:space="preserve">: </w:t>
      </w:r>
    </w:p>
    <w:p w14:paraId="25159D74"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16"/>
          <w:szCs w:val="16"/>
          <w:lang w:eastAsia="en-US" w:bidi="ar-SA"/>
        </w:rPr>
      </w:pPr>
      <w:r w:rsidRPr="00A53803">
        <w:rPr>
          <w:rFonts w:eastAsia="Calibri"/>
          <w:kern w:val="0"/>
          <w:sz w:val="22"/>
          <w:szCs w:val="22"/>
          <w:lang w:eastAsia="en-US" w:bidi="ar-SA"/>
        </w:rPr>
        <w:t xml:space="preserve">                                                                                 </w:t>
      </w:r>
      <w:r w:rsidRPr="00A53803">
        <w:rPr>
          <w:rFonts w:eastAsia="Calibri"/>
          <w:kern w:val="0"/>
          <w:sz w:val="16"/>
          <w:szCs w:val="16"/>
          <w:lang w:eastAsia="en-US" w:bidi="ar-SA"/>
        </w:rPr>
        <w:t>(taotluse täpsustus)</w:t>
      </w:r>
      <w:r w:rsidRPr="00A53803">
        <w:rPr>
          <w:rFonts w:eastAsia="Calibri"/>
          <w:kern w:val="0"/>
          <w:sz w:val="22"/>
          <w:szCs w:val="22"/>
          <w:lang w:eastAsia="en-US" w:bidi="ar-SA"/>
        </w:rPr>
        <w:t xml:space="preserve">                            </w:t>
      </w:r>
    </w:p>
    <w:p w14:paraId="49461E9E" w14:textId="0256A009" w:rsidR="00A53803" w:rsidRPr="00A53803" w:rsidRDefault="00FB52DB"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Pr>
          <w:rFonts w:eastAsia="Calibri"/>
          <w:kern w:val="0"/>
          <w:sz w:val="22"/>
          <w:szCs w:val="22"/>
          <w:lang w:eastAsia="en-US" w:bidi="ar-SA"/>
        </w:rPr>
        <w:t>.................................................................................................................................................................</w:t>
      </w:r>
    </w:p>
    <w:p w14:paraId="22116513"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16"/>
          <w:szCs w:val="16"/>
          <w:lang w:eastAsia="en-US" w:bidi="ar-SA"/>
        </w:rPr>
      </w:pPr>
      <w:r w:rsidRPr="00A53803">
        <w:rPr>
          <w:rFonts w:eastAsia="Calibri"/>
          <w:kern w:val="0"/>
          <w:sz w:val="16"/>
          <w:szCs w:val="16"/>
          <w:lang w:eastAsia="en-US" w:bidi="ar-SA"/>
        </w:rPr>
        <w:t>(muu taotlus)</w:t>
      </w:r>
    </w:p>
    <w:p w14:paraId="105F3CEF" w14:textId="77777777" w:rsidR="00A53803" w:rsidRPr="00A53803" w:rsidRDefault="00A53803" w:rsidP="00A53803">
      <w:pPr>
        <w:widowControl/>
        <w:suppressAutoHyphens w:val="0"/>
        <w:spacing w:line="240" w:lineRule="auto"/>
        <w:jc w:val="right"/>
        <w:rPr>
          <w:rFonts w:eastAsia="Calibri"/>
          <w:b/>
          <w:kern w:val="0"/>
          <w:sz w:val="22"/>
          <w:szCs w:val="22"/>
          <w:lang w:eastAsia="en-US" w:bidi="ar-SA"/>
        </w:rPr>
      </w:pPr>
    </w:p>
    <w:p w14:paraId="0D4E21DA" w14:textId="77777777"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22"/>
          <w:szCs w:val="22"/>
          <w:lang w:eastAsia="et-EE" w:bidi="ar-SA"/>
        </w:rPr>
      </w:pPr>
      <w:r w:rsidRPr="00FB52DB">
        <w:rPr>
          <w:rFonts w:eastAsia="Times New Roman"/>
          <w:b/>
          <w:kern w:val="0"/>
          <w:sz w:val="22"/>
          <w:szCs w:val="22"/>
          <w:lang w:eastAsia="et-EE" w:bidi="ar-SA"/>
        </w:rPr>
        <w:t>Taotluse esitaja andmed:</w:t>
      </w:r>
    </w:p>
    <w:p w14:paraId="09756BC9" w14:textId="55AE0ABA"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16"/>
          <w:szCs w:val="16"/>
          <w:lang w:eastAsia="et-EE" w:bidi="ar-SA"/>
        </w:rPr>
      </w:pPr>
      <w:r w:rsidRPr="00FB52DB">
        <w:rPr>
          <w:rFonts w:eastAsia="Times New Roman"/>
          <w:kern w:val="0"/>
          <w:sz w:val="22"/>
          <w:szCs w:val="22"/>
          <w:lang w:eastAsia="et-EE" w:bidi="ar-SA"/>
        </w:rPr>
        <w:t xml:space="preserve">Nimi: </w:t>
      </w:r>
      <w:bookmarkStart w:id="0" w:name="_Hlk205195041"/>
      <w:r w:rsidR="00EF17AE">
        <w:rPr>
          <w:rFonts w:eastAsia="Times New Roman"/>
          <w:b/>
          <w:kern w:val="0"/>
          <w:sz w:val="22"/>
          <w:szCs w:val="22"/>
          <w:lang w:eastAsia="et-EE" w:bidi="ar-SA"/>
        </w:rPr>
        <w:t xml:space="preserve">Tallinna </w:t>
      </w:r>
      <w:bookmarkEnd w:id="0"/>
      <w:r w:rsidR="00E95FB0">
        <w:rPr>
          <w:rFonts w:eastAsia="Times New Roman"/>
          <w:b/>
          <w:kern w:val="0"/>
          <w:sz w:val="22"/>
          <w:szCs w:val="22"/>
          <w:lang w:eastAsia="et-EE" w:bidi="ar-SA"/>
        </w:rPr>
        <w:t>Haridusamet</w:t>
      </w:r>
    </w:p>
    <w:p w14:paraId="78B4AB59" w14:textId="495DEFF6"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bCs/>
          <w:kern w:val="0"/>
          <w:sz w:val="22"/>
          <w:szCs w:val="22"/>
          <w:lang w:eastAsia="et-EE" w:bidi="ar-SA"/>
        </w:rPr>
      </w:pPr>
      <w:r w:rsidRPr="00FB52DB">
        <w:rPr>
          <w:rFonts w:eastAsia="Times New Roman"/>
          <w:kern w:val="0"/>
          <w:sz w:val="22"/>
          <w:szCs w:val="22"/>
          <w:lang w:eastAsia="et-EE" w:bidi="ar-SA"/>
        </w:rPr>
        <w:t xml:space="preserve">Isikukood/registrikood: </w:t>
      </w:r>
      <w:r w:rsidR="00E95FB0" w:rsidRPr="00E95FB0">
        <w:rPr>
          <w:rFonts w:eastAsia="Times New Roman"/>
          <w:b/>
          <w:bCs/>
          <w:kern w:val="0"/>
          <w:sz w:val="22"/>
          <w:szCs w:val="22"/>
          <w:lang w:eastAsia="et-EE" w:bidi="ar-SA"/>
        </w:rPr>
        <w:t>75014289</w:t>
      </w:r>
    </w:p>
    <w:p w14:paraId="461E716A" w14:textId="5F130ADB"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bCs/>
          <w:kern w:val="0"/>
          <w:sz w:val="22"/>
          <w:szCs w:val="22"/>
          <w:lang w:eastAsia="et-EE" w:bidi="ar-SA"/>
        </w:rPr>
      </w:pPr>
      <w:r w:rsidRPr="00FB52DB">
        <w:rPr>
          <w:rFonts w:eastAsia="Times New Roman"/>
          <w:kern w:val="0"/>
          <w:sz w:val="22"/>
          <w:szCs w:val="22"/>
          <w:lang w:eastAsia="et-EE" w:bidi="ar-SA"/>
        </w:rPr>
        <w:t>Elukoht/asukoht:</w:t>
      </w:r>
      <w:r w:rsidRPr="00FB52DB">
        <w:rPr>
          <w:rFonts w:eastAsia="Times New Roman"/>
          <w:b/>
          <w:bCs/>
          <w:kern w:val="0"/>
          <w:sz w:val="22"/>
          <w:szCs w:val="22"/>
          <w:lang w:eastAsia="et-EE" w:bidi="ar-SA"/>
        </w:rPr>
        <w:t xml:space="preserve"> </w:t>
      </w:r>
      <w:r w:rsidR="00E95FB0" w:rsidRPr="00E95FB0">
        <w:rPr>
          <w:rFonts w:eastAsia="Times New Roman"/>
          <w:b/>
          <w:bCs/>
          <w:kern w:val="0"/>
          <w:sz w:val="22"/>
          <w:szCs w:val="22"/>
          <w:lang w:eastAsia="et-EE" w:bidi="ar-SA"/>
        </w:rPr>
        <w:t>Estonia pst 5a, 10143 Tallinn</w:t>
      </w:r>
    </w:p>
    <w:p w14:paraId="18F1C18F" w14:textId="49DCD7EA"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22"/>
          <w:szCs w:val="22"/>
          <w:lang w:eastAsia="et-EE" w:bidi="ar-SA"/>
        </w:rPr>
      </w:pPr>
      <w:r w:rsidRPr="00FB52DB">
        <w:rPr>
          <w:rFonts w:eastAsia="Times New Roman"/>
          <w:kern w:val="0"/>
          <w:sz w:val="22"/>
          <w:szCs w:val="22"/>
          <w:lang w:eastAsia="et-EE" w:bidi="ar-SA"/>
        </w:rPr>
        <w:t xml:space="preserve">Telefon: </w:t>
      </w:r>
      <w:bookmarkStart w:id="1" w:name="_Hlk192799295"/>
      <w:r w:rsidR="00E95FB0" w:rsidRPr="00E95FB0">
        <w:rPr>
          <w:rFonts w:eastAsia="Times New Roman"/>
          <w:b/>
          <w:bCs/>
          <w:kern w:val="0"/>
          <w:sz w:val="22"/>
          <w:szCs w:val="22"/>
          <w:lang w:eastAsia="et-EE" w:bidi="ar-SA"/>
        </w:rPr>
        <w:t>640 4983</w:t>
      </w:r>
      <w:r w:rsidR="00E95FB0">
        <w:rPr>
          <w:rFonts w:eastAsia="Times New Roman"/>
          <w:kern w:val="0"/>
          <w:sz w:val="22"/>
          <w:szCs w:val="22"/>
          <w:lang w:eastAsia="et-EE" w:bidi="ar-SA"/>
        </w:rPr>
        <w:t xml:space="preserve"> </w:t>
      </w:r>
      <w:r w:rsidRPr="00FB52DB">
        <w:rPr>
          <w:rFonts w:eastAsia="Times New Roman"/>
          <w:b/>
          <w:kern w:val="0"/>
          <w:sz w:val="22"/>
          <w:szCs w:val="22"/>
          <w:lang w:eastAsia="et-EE" w:bidi="ar-SA"/>
        </w:rPr>
        <w:tab/>
      </w:r>
      <w:bookmarkEnd w:id="1"/>
      <w:r w:rsidRPr="00FB52DB">
        <w:rPr>
          <w:rFonts w:eastAsia="Times New Roman"/>
          <w:b/>
          <w:i/>
          <w:kern w:val="0"/>
          <w:sz w:val="22"/>
          <w:szCs w:val="22"/>
          <w:lang w:eastAsia="et-EE" w:bidi="ar-SA"/>
        </w:rPr>
        <w:tab/>
      </w:r>
      <w:r w:rsidRPr="00FB52DB">
        <w:rPr>
          <w:rFonts w:eastAsia="Times New Roman"/>
          <w:b/>
          <w:i/>
          <w:kern w:val="0"/>
          <w:sz w:val="22"/>
          <w:szCs w:val="22"/>
          <w:lang w:eastAsia="et-EE" w:bidi="ar-SA"/>
        </w:rPr>
        <w:tab/>
      </w:r>
      <w:r w:rsidRPr="00FB52DB">
        <w:rPr>
          <w:rFonts w:eastAsia="Times New Roman"/>
          <w:kern w:val="0"/>
          <w:sz w:val="22"/>
          <w:szCs w:val="22"/>
          <w:lang w:eastAsia="et-EE" w:bidi="ar-SA"/>
        </w:rPr>
        <w:t xml:space="preserve"> e-post:</w:t>
      </w:r>
      <w:r w:rsidR="003A5059">
        <w:t xml:space="preserve"> </w:t>
      </w:r>
      <w:r w:rsidRPr="00FB52DB">
        <w:rPr>
          <w:rFonts w:eastAsia="Calibri"/>
          <w:b/>
          <w:bCs/>
          <w:kern w:val="0"/>
          <w:sz w:val="22"/>
          <w:szCs w:val="22"/>
          <w:lang w:eastAsia="en-US" w:bidi="ar-SA"/>
        </w:rPr>
        <w:t xml:space="preserve"> </w:t>
      </w:r>
      <w:hyperlink r:id="rId8" w:history="1">
        <w:r w:rsidR="00E95FB0" w:rsidRPr="002D654B">
          <w:rPr>
            <w:rStyle w:val="Hperlink"/>
            <w:rFonts w:eastAsia="Calibri"/>
            <w:b/>
            <w:bCs/>
            <w:kern w:val="0"/>
            <w:sz w:val="22"/>
            <w:szCs w:val="22"/>
            <w:lang w:eastAsia="en-US" w:bidi="ar-SA"/>
          </w:rPr>
          <w:t>Indrek.Talving@tallinnlv.ee</w:t>
        </w:r>
      </w:hyperlink>
      <w:r w:rsidR="00E95FB0">
        <w:rPr>
          <w:rFonts w:eastAsia="Calibri"/>
          <w:b/>
          <w:bCs/>
          <w:kern w:val="0"/>
          <w:sz w:val="22"/>
          <w:szCs w:val="22"/>
          <w:lang w:eastAsia="en-US" w:bidi="ar-SA"/>
        </w:rPr>
        <w:t xml:space="preserve"> </w:t>
      </w:r>
      <w:r w:rsidR="003722D8">
        <w:rPr>
          <w:rFonts w:eastAsia="Calibri"/>
          <w:b/>
          <w:bCs/>
          <w:kern w:val="0"/>
          <w:sz w:val="22"/>
          <w:szCs w:val="22"/>
          <w:lang w:eastAsia="en-US" w:bidi="ar-SA"/>
        </w:rPr>
        <w:t xml:space="preserve"> </w:t>
      </w:r>
      <w:r w:rsidR="002A1D8B">
        <w:rPr>
          <w:rFonts w:eastAsia="Calibri"/>
          <w:b/>
          <w:bCs/>
          <w:kern w:val="0"/>
          <w:sz w:val="22"/>
          <w:szCs w:val="22"/>
          <w:lang w:eastAsia="en-US" w:bidi="ar-SA"/>
        </w:rPr>
        <w:t xml:space="preserve"> </w:t>
      </w:r>
    </w:p>
    <w:p w14:paraId="0F038A22" w14:textId="232A7BCC" w:rsid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ascii="Calibri" w:eastAsia="Calibri" w:hAnsi="Calibri"/>
          <w:kern w:val="0"/>
          <w:sz w:val="22"/>
          <w:szCs w:val="22"/>
          <w:lang w:eastAsia="en-US" w:bidi="ar-SA"/>
        </w:rPr>
      </w:pPr>
      <w:r w:rsidRPr="00FB52DB">
        <w:rPr>
          <w:rFonts w:eastAsia="Times New Roman"/>
          <w:kern w:val="0"/>
          <w:sz w:val="22"/>
          <w:szCs w:val="22"/>
          <w:lang w:eastAsia="et-EE" w:bidi="ar-SA"/>
        </w:rPr>
        <w:t xml:space="preserve">Esindaja: </w:t>
      </w:r>
      <w:bookmarkStart w:id="2" w:name="_Hlk175928619"/>
      <w:bookmarkStart w:id="3" w:name="_Hlk192799995"/>
      <w:bookmarkStart w:id="4" w:name="_Hlk199945502"/>
      <w:bookmarkStart w:id="5" w:name="_Hlk205195881"/>
      <w:r w:rsidR="00EF17AE" w:rsidRPr="00EF17AE">
        <w:rPr>
          <w:rFonts w:eastAsia="Times New Roman"/>
          <w:b/>
          <w:bCs/>
          <w:kern w:val="0"/>
          <w:sz w:val="22"/>
          <w:szCs w:val="22"/>
          <w:lang w:eastAsia="et-EE" w:bidi="ar-SA"/>
        </w:rPr>
        <w:t>Indrek Talving</w:t>
      </w:r>
      <w:r w:rsidR="003722D8">
        <w:rPr>
          <w:rFonts w:eastAsia="Times New Roman"/>
          <w:b/>
          <w:bCs/>
          <w:kern w:val="0"/>
          <w:sz w:val="22"/>
          <w:szCs w:val="22"/>
          <w:lang w:eastAsia="et-EE" w:bidi="ar-SA"/>
        </w:rPr>
        <w:t xml:space="preserve">, </w:t>
      </w:r>
      <w:r w:rsidR="00EF17AE" w:rsidRPr="00EF17AE">
        <w:rPr>
          <w:rFonts w:eastAsia="Times New Roman"/>
          <w:b/>
          <w:bCs/>
          <w:kern w:val="0"/>
          <w:sz w:val="22"/>
          <w:szCs w:val="22"/>
          <w:lang w:eastAsia="et-EE" w:bidi="ar-SA"/>
        </w:rPr>
        <w:t>Tallinna Haridusamet</w:t>
      </w:r>
      <w:r w:rsidR="00EF17AE">
        <w:rPr>
          <w:rFonts w:eastAsia="Times New Roman"/>
          <w:b/>
          <w:bCs/>
          <w:kern w:val="0"/>
          <w:sz w:val="22"/>
          <w:szCs w:val="22"/>
          <w:lang w:eastAsia="et-EE" w:bidi="ar-SA"/>
        </w:rPr>
        <w:t>i üldosakonna</w:t>
      </w:r>
      <w:r w:rsidR="00E95FB0">
        <w:rPr>
          <w:rFonts w:eastAsia="Times New Roman"/>
          <w:b/>
          <w:bCs/>
          <w:kern w:val="0"/>
          <w:sz w:val="22"/>
          <w:szCs w:val="22"/>
          <w:lang w:eastAsia="et-EE" w:bidi="ar-SA"/>
        </w:rPr>
        <w:t xml:space="preserve"> peaspetsialist</w:t>
      </w:r>
      <w:r w:rsidR="003722D8">
        <w:rPr>
          <w:rFonts w:eastAsia="Times New Roman"/>
          <w:b/>
          <w:bCs/>
          <w:kern w:val="0"/>
          <w:sz w:val="22"/>
          <w:szCs w:val="22"/>
          <w:lang w:eastAsia="et-EE" w:bidi="ar-SA"/>
        </w:rPr>
        <w:t>,</w:t>
      </w:r>
      <w:r w:rsidR="003722D8" w:rsidRPr="003722D8">
        <w:t xml:space="preserve"> </w:t>
      </w:r>
      <w:bookmarkStart w:id="6" w:name="_Hlk205195542"/>
      <w:r w:rsidR="00E95FB0" w:rsidRPr="00E95FB0">
        <w:rPr>
          <w:rFonts w:eastAsia="Times New Roman"/>
          <w:b/>
          <w:bCs/>
          <w:kern w:val="0"/>
          <w:sz w:val="22"/>
          <w:szCs w:val="22"/>
          <w:lang w:eastAsia="et-EE" w:bidi="ar-SA"/>
        </w:rPr>
        <w:t>640</w:t>
      </w:r>
      <w:r w:rsidR="00E95FB0">
        <w:rPr>
          <w:rFonts w:eastAsia="Times New Roman"/>
          <w:b/>
          <w:bCs/>
          <w:kern w:val="0"/>
          <w:sz w:val="22"/>
          <w:szCs w:val="22"/>
          <w:lang w:eastAsia="et-EE" w:bidi="ar-SA"/>
        </w:rPr>
        <w:t xml:space="preserve"> </w:t>
      </w:r>
      <w:r w:rsidR="00E95FB0" w:rsidRPr="00E95FB0">
        <w:rPr>
          <w:rFonts w:eastAsia="Times New Roman"/>
          <w:b/>
          <w:bCs/>
          <w:kern w:val="0"/>
          <w:sz w:val="22"/>
          <w:szCs w:val="22"/>
          <w:lang w:eastAsia="et-EE" w:bidi="ar-SA"/>
        </w:rPr>
        <w:t>4983</w:t>
      </w:r>
      <w:bookmarkEnd w:id="6"/>
      <w:r w:rsidR="003722D8">
        <w:rPr>
          <w:rFonts w:eastAsia="Times New Roman"/>
          <w:b/>
          <w:bCs/>
          <w:kern w:val="0"/>
          <w:sz w:val="22"/>
          <w:szCs w:val="22"/>
          <w:lang w:eastAsia="et-EE" w:bidi="ar-SA"/>
        </w:rPr>
        <w:t>,</w:t>
      </w:r>
      <w:bookmarkEnd w:id="2"/>
      <w:bookmarkEnd w:id="3"/>
      <w:bookmarkEnd w:id="4"/>
      <w:r w:rsidR="00E95FB0">
        <w:rPr>
          <w:rFonts w:eastAsia="Times New Roman"/>
          <w:b/>
          <w:bCs/>
          <w:kern w:val="0"/>
          <w:sz w:val="22"/>
          <w:szCs w:val="22"/>
          <w:lang w:eastAsia="et-EE" w:bidi="ar-SA"/>
        </w:rPr>
        <w:t xml:space="preserve"> </w:t>
      </w:r>
      <w:bookmarkStart w:id="7" w:name="_Hlk205195530"/>
      <w:r w:rsidR="00E95FB0">
        <w:rPr>
          <w:rFonts w:eastAsia="Times New Roman"/>
          <w:b/>
          <w:bCs/>
          <w:kern w:val="0"/>
          <w:sz w:val="22"/>
          <w:szCs w:val="22"/>
          <w:lang w:eastAsia="et-EE" w:bidi="ar-SA"/>
        </w:rPr>
        <w:fldChar w:fldCharType="begin"/>
      </w:r>
      <w:r w:rsidR="00E95FB0">
        <w:rPr>
          <w:rFonts w:eastAsia="Times New Roman"/>
          <w:b/>
          <w:bCs/>
          <w:kern w:val="0"/>
          <w:sz w:val="22"/>
          <w:szCs w:val="22"/>
          <w:lang w:eastAsia="et-EE" w:bidi="ar-SA"/>
        </w:rPr>
        <w:instrText xml:space="preserve"> HYPERLINK "mailto:</w:instrText>
      </w:r>
      <w:r w:rsidR="00E95FB0" w:rsidRPr="00E95FB0">
        <w:rPr>
          <w:rFonts w:eastAsia="Times New Roman"/>
          <w:b/>
          <w:bCs/>
          <w:kern w:val="0"/>
          <w:sz w:val="22"/>
          <w:szCs w:val="22"/>
          <w:lang w:eastAsia="et-EE" w:bidi="ar-SA"/>
        </w:rPr>
        <w:instrText>Indrek.Talving@tallinnlv.ee</w:instrText>
      </w:r>
      <w:r w:rsidR="00E95FB0">
        <w:rPr>
          <w:rFonts w:eastAsia="Times New Roman"/>
          <w:b/>
          <w:bCs/>
          <w:kern w:val="0"/>
          <w:sz w:val="22"/>
          <w:szCs w:val="22"/>
          <w:lang w:eastAsia="et-EE" w:bidi="ar-SA"/>
        </w:rPr>
        <w:instrText xml:space="preserve">" </w:instrText>
      </w:r>
      <w:r w:rsidR="00E95FB0">
        <w:rPr>
          <w:rFonts w:eastAsia="Times New Roman"/>
          <w:b/>
          <w:bCs/>
          <w:kern w:val="0"/>
          <w:sz w:val="22"/>
          <w:szCs w:val="22"/>
          <w:lang w:eastAsia="et-EE" w:bidi="ar-SA"/>
        </w:rPr>
        <w:fldChar w:fldCharType="separate"/>
      </w:r>
      <w:r w:rsidR="00E95FB0" w:rsidRPr="002D654B">
        <w:rPr>
          <w:rStyle w:val="Hperlink"/>
          <w:rFonts w:eastAsia="Times New Roman"/>
          <w:b/>
          <w:bCs/>
          <w:kern w:val="0"/>
          <w:sz w:val="22"/>
          <w:szCs w:val="22"/>
          <w:lang w:eastAsia="et-EE" w:bidi="ar-SA"/>
        </w:rPr>
        <w:t>Indrek.Talving@tallinnlv.ee</w:t>
      </w:r>
      <w:r w:rsidR="00E95FB0">
        <w:rPr>
          <w:rFonts w:eastAsia="Times New Roman"/>
          <w:b/>
          <w:bCs/>
          <w:kern w:val="0"/>
          <w:sz w:val="22"/>
          <w:szCs w:val="22"/>
          <w:lang w:eastAsia="et-EE" w:bidi="ar-SA"/>
        </w:rPr>
        <w:fldChar w:fldCharType="end"/>
      </w:r>
      <w:bookmarkEnd w:id="7"/>
      <w:bookmarkEnd w:id="5"/>
      <w:r w:rsidR="00E95FB0">
        <w:rPr>
          <w:rFonts w:eastAsia="Times New Roman"/>
          <w:b/>
          <w:bCs/>
          <w:kern w:val="0"/>
          <w:sz w:val="22"/>
          <w:szCs w:val="22"/>
          <w:lang w:eastAsia="et-EE" w:bidi="ar-SA"/>
        </w:rPr>
        <w:t xml:space="preserve"> </w:t>
      </w:r>
    </w:p>
    <w:p w14:paraId="0CD317D4" w14:textId="440500FC" w:rsidR="00A53803" w:rsidRPr="00A53803" w:rsidRDefault="00A53803" w:rsidP="00FB52DB">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(esindaja ees- ja perekonnanimi, esindusõiguse alus, telefon, e-post)</w:t>
      </w:r>
    </w:p>
    <w:p w14:paraId="1945D3CB" w14:textId="77777777" w:rsidR="00A53803" w:rsidRPr="00A53803" w:rsidRDefault="00A53803" w:rsidP="00A53803">
      <w:pPr>
        <w:widowControl/>
        <w:suppressAutoHyphens w:val="0"/>
        <w:spacing w:line="240" w:lineRule="auto"/>
        <w:jc w:val="left"/>
        <w:rPr>
          <w:rFonts w:eastAsia="Calibri"/>
          <w:b/>
          <w:kern w:val="0"/>
          <w:sz w:val="22"/>
          <w:szCs w:val="22"/>
          <w:lang w:eastAsia="en-US" w:bidi="ar-SA"/>
        </w:rPr>
      </w:pPr>
    </w:p>
    <w:p w14:paraId="26DAD9EE"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b/>
          <w:kern w:val="0"/>
          <w:sz w:val="22"/>
          <w:szCs w:val="22"/>
          <w:lang w:eastAsia="en-US" w:bidi="ar-SA"/>
        </w:rPr>
      </w:pPr>
      <w:r w:rsidRPr="00A53803">
        <w:rPr>
          <w:rFonts w:eastAsia="Calibri"/>
          <w:b/>
          <w:kern w:val="0"/>
          <w:sz w:val="22"/>
          <w:szCs w:val="22"/>
          <w:lang w:eastAsia="en-US" w:bidi="ar-SA"/>
        </w:rPr>
        <w:t>Kontrollitakse:</w:t>
      </w:r>
    </w:p>
    <w:p w14:paraId="34E7485E" w14:textId="77777777" w:rsidR="00A53803" w:rsidRPr="00A53803" w:rsidRDefault="00B36748"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vertAlign w:val="superscript"/>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maa-ala, hoone(d), ruumid, ruumide sisustus</w:t>
      </w:r>
      <w:r w:rsidR="00A53803" w:rsidRPr="00A53803">
        <w:rPr>
          <w:rFonts w:eastAsia="Calibri"/>
          <w:kern w:val="0"/>
          <w:sz w:val="22"/>
          <w:szCs w:val="22"/>
          <w:vertAlign w:val="superscript"/>
          <w:lang w:eastAsia="en-US" w:bidi="ar-SA"/>
        </w:rPr>
        <w:footnoteReference w:id="1"/>
      </w:r>
      <w:r w:rsidR="00A53803" w:rsidRPr="00A53803">
        <w:rPr>
          <w:rFonts w:eastAsia="Calibri"/>
          <w:kern w:val="0"/>
          <w:sz w:val="22"/>
          <w:szCs w:val="22"/>
          <w:vertAlign w:val="superscript"/>
          <w:lang w:eastAsia="en-US" w:bidi="ar-SA"/>
        </w:rPr>
        <w:t>,2</w:t>
      </w:r>
    </w:p>
    <w:p w14:paraId="27D00DE0" w14:textId="77777777" w:rsidR="00A53803" w:rsidRPr="00A53803" w:rsidRDefault="00B36748"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Check53"/>
            <w:enabled/>
            <w:calcOnExit w:val="0"/>
            <w:checkBox>
              <w:sizeAuto/>
              <w:default w:val="1"/>
            </w:checkBox>
          </w:ffData>
        </w:fldChar>
      </w:r>
      <w:bookmarkStart w:id="8" w:name="Check53"/>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bookmarkEnd w:id="8"/>
      <w:r w:rsidR="00A53803" w:rsidRPr="00A53803">
        <w:rPr>
          <w:rFonts w:eastAsia="Calibri"/>
          <w:kern w:val="0"/>
          <w:sz w:val="22"/>
          <w:szCs w:val="22"/>
          <w:lang w:eastAsia="en-US" w:bidi="ar-SA"/>
        </w:rPr>
        <w:t xml:space="preserve"> nõuded ruumide sisekliimale ja korrashoiule</w:t>
      </w:r>
      <w:r w:rsidR="00A53803" w:rsidRPr="00A53803">
        <w:rPr>
          <w:rFonts w:eastAsia="Calibri"/>
          <w:kern w:val="0"/>
          <w:sz w:val="22"/>
          <w:szCs w:val="22"/>
          <w:vertAlign w:val="superscript"/>
          <w:lang w:eastAsia="en-US" w:bidi="ar-SA"/>
        </w:rPr>
        <w:t xml:space="preserve">1,2 </w:t>
      </w:r>
    </w:p>
    <w:p w14:paraId="73B1080A" w14:textId="277D1DE2" w:rsidR="00A53803" w:rsidRPr="00A53803" w:rsidRDefault="002A1D8B"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nõuded päevakavale</w:t>
      </w:r>
      <w:r w:rsidR="00A53803" w:rsidRPr="00A53803">
        <w:rPr>
          <w:rFonts w:eastAsia="Calibri"/>
          <w:kern w:val="0"/>
          <w:sz w:val="22"/>
          <w:szCs w:val="22"/>
          <w:vertAlign w:val="superscript"/>
          <w:lang w:eastAsia="en-US" w:bidi="ar-SA"/>
        </w:rPr>
        <w:t>3,4</w:t>
      </w:r>
    </w:p>
    <w:p w14:paraId="698E5447"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sidRPr="00A53803">
        <w:rPr>
          <w:rFonts w:eastAsia="Calibri"/>
          <w:kern w:val="0"/>
          <w:sz w:val="22"/>
          <w:szCs w:val="22"/>
          <w:lang w:eastAsia="en-US" w:bidi="ar-SA"/>
        </w:rPr>
        <w:fldChar w:fldCharType="begin">
          <w:ffData>
            <w:name w:val="Check53"/>
            <w:enabled/>
            <w:calcOnExit w:val="0"/>
            <w:checkBox>
              <w:sizeAuto/>
              <w:default w:val="0"/>
            </w:checkBox>
          </w:ffData>
        </w:fldChar>
      </w:r>
      <w:r w:rsidRPr="00A53803">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A53803">
        <w:rPr>
          <w:rFonts w:eastAsia="Calibri"/>
          <w:kern w:val="0"/>
          <w:sz w:val="22"/>
          <w:szCs w:val="22"/>
          <w:lang w:eastAsia="en-US" w:bidi="ar-SA"/>
        </w:rPr>
        <w:fldChar w:fldCharType="end"/>
      </w:r>
      <w:r w:rsidRPr="00A53803">
        <w:rPr>
          <w:rFonts w:eastAsia="Calibri"/>
          <w:kern w:val="0"/>
          <w:sz w:val="22"/>
          <w:szCs w:val="22"/>
          <w:lang w:eastAsia="en-US" w:bidi="ar-SA"/>
        </w:rPr>
        <w:t xml:space="preserve"> nõuded õppekorraldusele</w:t>
      </w:r>
      <w:r w:rsidRPr="00A53803">
        <w:rPr>
          <w:rFonts w:eastAsia="Calibri"/>
          <w:kern w:val="0"/>
          <w:sz w:val="22"/>
          <w:szCs w:val="22"/>
          <w:vertAlign w:val="superscript"/>
          <w:lang w:eastAsia="en-US" w:bidi="ar-SA"/>
        </w:rPr>
        <w:t>3</w:t>
      </w:r>
      <w:r w:rsidRPr="00A53803">
        <w:rPr>
          <w:rFonts w:eastAsia="Calibri"/>
          <w:kern w:val="0"/>
          <w:sz w:val="22"/>
          <w:szCs w:val="22"/>
          <w:lang w:eastAsia="en-US" w:bidi="ar-SA"/>
        </w:rPr>
        <w:t xml:space="preserve"> </w:t>
      </w:r>
    </w:p>
    <w:p w14:paraId="14441052" w14:textId="3FF0732E" w:rsidR="00A53803" w:rsidRPr="00A53803" w:rsidRDefault="004B2896"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nõuded toitlustamisele</w:t>
      </w:r>
      <w:r w:rsidR="00A53803" w:rsidRPr="00A53803">
        <w:rPr>
          <w:rFonts w:eastAsia="Calibri"/>
          <w:kern w:val="0"/>
          <w:sz w:val="22"/>
          <w:szCs w:val="22"/>
          <w:vertAlign w:val="superscript"/>
          <w:lang w:eastAsia="en-US" w:bidi="ar-SA"/>
        </w:rPr>
        <w:t>5</w:t>
      </w:r>
    </w:p>
    <w:p w14:paraId="1232DC2E" w14:textId="77777777" w:rsidR="00A53803" w:rsidRPr="00A53803" w:rsidRDefault="00B36748"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valgustustiheduse mõõtmistulemused</w:t>
      </w:r>
      <w:r w:rsidR="00A53803" w:rsidRPr="00A53803">
        <w:rPr>
          <w:rFonts w:eastAsia="Calibri"/>
          <w:kern w:val="0"/>
          <w:sz w:val="22"/>
          <w:szCs w:val="22"/>
          <w:vertAlign w:val="superscript"/>
          <w:lang w:eastAsia="en-US" w:bidi="ar-SA"/>
        </w:rPr>
        <w:t>1</w:t>
      </w:r>
    </w:p>
    <w:p w14:paraId="443581A4" w14:textId="4DEFCB1A" w:rsidR="00A53803" w:rsidRPr="00A53803" w:rsidRDefault="00A533DA"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ventilatsiooni mõõtmistulemused</w:t>
      </w:r>
      <w:r w:rsidR="00A53803" w:rsidRPr="00A53803">
        <w:rPr>
          <w:rFonts w:eastAsia="Calibri"/>
          <w:kern w:val="0"/>
          <w:sz w:val="22"/>
          <w:szCs w:val="22"/>
          <w:vertAlign w:val="superscript"/>
          <w:lang w:eastAsia="en-US" w:bidi="ar-SA"/>
        </w:rPr>
        <w:t>1</w:t>
      </w:r>
    </w:p>
    <w:p w14:paraId="53BB3B81" w14:textId="73CBA880" w:rsidR="00A53803" w:rsidRPr="00A53803" w:rsidRDefault="00A533DA"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tehnoseadmete müratasemete mõõtmistulemused</w:t>
      </w:r>
      <w:r w:rsidR="00A53803" w:rsidRPr="00A53803">
        <w:rPr>
          <w:rFonts w:eastAsia="Calibri"/>
          <w:kern w:val="0"/>
          <w:sz w:val="22"/>
          <w:szCs w:val="22"/>
          <w:vertAlign w:val="superscript"/>
          <w:lang w:eastAsia="en-US" w:bidi="ar-SA"/>
        </w:rPr>
        <w:t>6</w:t>
      </w:r>
    </w:p>
    <w:p w14:paraId="50E6B647" w14:textId="77777777" w:rsidR="00A53803" w:rsidRPr="00A53803" w:rsidRDefault="00B36748"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joogivee analüüsi tulemus</w:t>
      </w:r>
      <w:r w:rsidR="00A53803" w:rsidRPr="00A53803">
        <w:rPr>
          <w:rFonts w:eastAsia="Calibri"/>
          <w:kern w:val="0"/>
          <w:sz w:val="22"/>
          <w:szCs w:val="22"/>
          <w:vertAlign w:val="superscript"/>
          <w:lang w:eastAsia="en-US" w:bidi="ar-SA"/>
        </w:rPr>
        <w:t>7</w:t>
      </w:r>
    </w:p>
    <w:p w14:paraId="3DEBA9A5" w14:textId="00C20D94" w:rsidR="00A53803" w:rsidRPr="00A53803" w:rsidRDefault="00E95FB0"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vertAlign w:val="superscript"/>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töötajate tervisetõendid</w:t>
      </w:r>
      <w:r w:rsidR="00A53803" w:rsidRPr="00A53803">
        <w:rPr>
          <w:rFonts w:eastAsia="Calibri"/>
          <w:kern w:val="0"/>
          <w:sz w:val="22"/>
          <w:szCs w:val="22"/>
          <w:vertAlign w:val="superscript"/>
          <w:lang w:eastAsia="en-US" w:bidi="ar-SA"/>
        </w:rPr>
        <w:t>8</w:t>
      </w:r>
    </w:p>
    <w:p w14:paraId="14D7EF58" w14:textId="3E8AD26E" w:rsidR="00DC49C1" w:rsidRDefault="00DC49C1"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Pr>
          <w:rFonts w:eastAsia="Calibri"/>
          <w:kern w:val="0"/>
          <w:sz w:val="22"/>
          <w:szCs w:val="22"/>
          <w:lang w:eastAsia="en-US" w:bidi="ar-SA"/>
        </w:rPr>
        <w:t xml:space="preserve"> </w:t>
      </w:r>
      <w:r w:rsidR="00FB52DB">
        <w:rPr>
          <w:rFonts w:eastAsia="Calibri"/>
          <w:kern w:val="0"/>
          <w:sz w:val="22"/>
          <w:szCs w:val="22"/>
          <w:lang w:eastAsia="en-US" w:bidi="ar-SA"/>
        </w:rPr>
        <w:t>korrusplaanid</w:t>
      </w:r>
    </w:p>
    <w:p w14:paraId="3D4C066F" w14:textId="77777777" w:rsidR="00FB52DB" w:rsidRPr="00FB52DB" w:rsidRDefault="00FB52DB" w:rsidP="00FB52DB">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FB52DB">
        <w:rPr>
          <w:rFonts w:eastAsia="Calibri"/>
          <w:kern w:val="0"/>
          <w:sz w:val="22"/>
          <w:szCs w:val="22"/>
          <w:lang w:eastAsia="en-US" w:bidi="ar-SA"/>
        </w:rPr>
        <w:fldChar w:fldCharType="begin">
          <w:ffData>
            <w:name w:val=""/>
            <w:enabled/>
            <w:calcOnExit w:val="0"/>
            <w:checkBox>
              <w:sizeAuto/>
              <w:default w:val="1"/>
            </w:checkBox>
          </w:ffData>
        </w:fldChar>
      </w:r>
      <w:r w:rsidRPr="00FB52DB">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FB52DB">
        <w:rPr>
          <w:rFonts w:eastAsia="Calibri"/>
          <w:kern w:val="0"/>
          <w:sz w:val="22"/>
          <w:szCs w:val="22"/>
          <w:lang w:eastAsia="en-US" w:bidi="ar-SA"/>
        </w:rPr>
        <w:fldChar w:fldCharType="end"/>
      </w:r>
      <w:r w:rsidRPr="00FB52DB">
        <w:rPr>
          <w:rFonts w:eastAsia="Calibri"/>
          <w:kern w:val="0"/>
          <w:sz w:val="22"/>
          <w:szCs w:val="22"/>
          <w:lang w:eastAsia="en-US" w:bidi="ar-SA"/>
        </w:rPr>
        <w:t xml:space="preserve"> kasutusluba</w:t>
      </w:r>
    </w:p>
    <w:p w14:paraId="3B05B2A0"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16"/>
          <w:szCs w:val="16"/>
          <w:lang w:eastAsia="en-US" w:bidi="ar-SA"/>
        </w:rPr>
      </w:pPr>
      <w:r w:rsidRPr="00A53803">
        <w:rPr>
          <w:rFonts w:eastAsia="Calibri"/>
          <w:kern w:val="0"/>
          <w:sz w:val="16"/>
          <w:szCs w:val="16"/>
          <w:lang w:eastAsia="en-US" w:bidi="ar-SA"/>
        </w:rPr>
        <w:t xml:space="preserve">                                                                                                    (muu kontrolliese)</w:t>
      </w:r>
    </w:p>
    <w:p w14:paraId="64A26BAE" w14:textId="77777777" w:rsidR="00A53803" w:rsidRPr="00A53803" w:rsidRDefault="00A53803" w:rsidP="00A53803">
      <w:pPr>
        <w:widowControl/>
        <w:suppressAutoHyphens w:val="0"/>
        <w:spacing w:line="259" w:lineRule="auto"/>
        <w:rPr>
          <w:rFonts w:eastAsia="Calibri"/>
          <w:kern w:val="0"/>
          <w:sz w:val="22"/>
          <w:szCs w:val="22"/>
          <w:lang w:eastAsia="en-US" w:bidi="ar-SA"/>
        </w:rPr>
      </w:pPr>
    </w:p>
    <w:p w14:paraId="4609DDF5"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22"/>
          <w:szCs w:val="22"/>
          <w:lang w:eastAsia="et-EE" w:bidi="ar-SA"/>
        </w:rPr>
      </w:pPr>
      <w:r w:rsidRPr="00A53803">
        <w:rPr>
          <w:rFonts w:eastAsia="Times New Roman"/>
          <w:b/>
          <w:kern w:val="0"/>
          <w:sz w:val="22"/>
          <w:szCs w:val="22"/>
          <w:lang w:eastAsia="et-EE" w:bidi="ar-SA"/>
        </w:rPr>
        <w:t>Kontrollitava objekti andmed:</w:t>
      </w:r>
    </w:p>
    <w:p w14:paraId="32C0B4A8" w14:textId="33AF867D" w:rsidR="00FB52DB" w:rsidRPr="00FB52DB" w:rsidRDefault="00A53803" w:rsidP="00FB52DB">
      <w:pPr>
        <w:pBdr>
          <w:top w:val="single" w:sz="4" w:space="1" w:color="auto"/>
          <w:left w:val="single" w:sz="4" w:space="4" w:color="auto"/>
          <w:bottom w:val="single" w:sz="4" w:space="1" w:color="auto"/>
          <w:right w:val="single" w:sz="4" w:space="4" w:color="auto"/>
        </w:pBdr>
        <w:spacing w:line="240" w:lineRule="auto"/>
        <w:rPr>
          <w:rFonts w:eastAsia="Times New Roman"/>
          <w:kern w:val="0"/>
          <w:sz w:val="22"/>
          <w:szCs w:val="22"/>
          <w:lang w:eastAsia="et-EE" w:bidi="ar-SA"/>
        </w:rPr>
      </w:pPr>
      <w:r w:rsidRPr="00A53803">
        <w:rPr>
          <w:rFonts w:eastAsia="Times New Roman"/>
          <w:b/>
          <w:kern w:val="0"/>
          <w:sz w:val="22"/>
          <w:szCs w:val="22"/>
          <w:lang w:eastAsia="et-EE" w:bidi="ar-SA"/>
        </w:rPr>
        <w:t>Objekt:</w:t>
      </w:r>
      <w:r w:rsidRPr="00A53803">
        <w:rPr>
          <w:rFonts w:eastAsia="Times New Roman"/>
          <w:kern w:val="0"/>
          <w:sz w:val="22"/>
          <w:szCs w:val="22"/>
          <w:lang w:eastAsia="et-EE" w:bidi="ar-SA"/>
        </w:rPr>
        <w:t xml:space="preserve"> </w:t>
      </w:r>
      <w:r w:rsidR="00EF17AE" w:rsidRPr="00EF17AE">
        <w:rPr>
          <w:rFonts w:eastAsia="Times New Roman"/>
          <w:bCs/>
          <w:kern w:val="0"/>
          <w:sz w:val="22"/>
          <w:szCs w:val="22"/>
          <w:lang w:eastAsia="et-EE" w:bidi="ar-SA"/>
        </w:rPr>
        <w:t>Tallinna Põhjatähe Põhikool</w:t>
      </w:r>
      <w:r w:rsidR="00EF17AE">
        <w:rPr>
          <w:rFonts w:eastAsia="Times New Roman"/>
          <w:bCs/>
          <w:kern w:val="0"/>
          <w:sz w:val="22"/>
          <w:szCs w:val="22"/>
          <w:lang w:eastAsia="et-EE" w:bidi="ar-SA"/>
        </w:rPr>
        <w:t>i II korruse ruumid nr 217-230</w:t>
      </w:r>
      <w:r w:rsidR="00FB52DB">
        <w:rPr>
          <w:rFonts w:eastAsia="Times New Roman"/>
          <w:bCs/>
          <w:kern w:val="0"/>
          <w:sz w:val="22"/>
          <w:szCs w:val="22"/>
          <w:lang w:eastAsia="et-EE" w:bidi="ar-SA"/>
        </w:rPr>
        <w:t xml:space="preserve"> ja selle maa-ala</w:t>
      </w:r>
      <w:r w:rsidR="00FB52DB" w:rsidRPr="00FB52DB">
        <w:rPr>
          <w:rFonts w:eastAsia="Times New Roman"/>
          <w:kern w:val="0"/>
          <w:sz w:val="22"/>
          <w:szCs w:val="22"/>
          <w:lang w:eastAsia="et-EE" w:bidi="ar-SA"/>
        </w:rPr>
        <w:t xml:space="preserve">. </w:t>
      </w:r>
    </w:p>
    <w:p w14:paraId="0394E17D" w14:textId="7777DFFB" w:rsidR="00A53803" w:rsidRPr="00A53803" w:rsidRDefault="00FB52DB" w:rsidP="00B543DC">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kern w:val="0"/>
          <w:sz w:val="22"/>
          <w:szCs w:val="22"/>
          <w:lang w:eastAsia="et-EE" w:bidi="ar-SA"/>
        </w:rPr>
      </w:pPr>
      <w:r w:rsidRPr="00FB52DB">
        <w:rPr>
          <w:rFonts w:eastAsia="Times New Roman"/>
          <w:kern w:val="0"/>
          <w:sz w:val="22"/>
          <w:szCs w:val="22"/>
          <w:lang w:eastAsia="et-EE" w:bidi="ar-SA"/>
        </w:rPr>
        <w:t xml:space="preserve">Ehitisregistri andmetel on hoone kasutusel ja ehitise </w:t>
      </w:r>
      <w:r w:rsidR="00A51AE4">
        <w:rPr>
          <w:rFonts w:eastAsia="Times New Roman"/>
          <w:kern w:val="0"/>
          <w:sz w:val="22"/>
          <w:szCs w:val="22"/>
          <w:lang w:eastAsia="et-EE" w:bidi="ar-SA"/>
        </w:rPr>
        <w:t xml:space="preserve">peamine </w:t>
      </w:r>
      <w:r w:rsidRPr="00FB52DB">
        <w:rPr>
          <w:rFonts w:eastAsia="Times New Roman"/>
          <w:kern w:val="0"/>
          <w:sz w:val="22"/>
          <w:szCs w:val="22"/>
          <w:lang w:eastAsia="et-EE" w:bidi="ar-SA"/>
        </w:rPr>
        <w:t>kasutus otstarve on</w:t>
      </w:r>
      <w:r w:rsidR="00E95FB0">
        <w:rPr>
          <w:rFonts w:eastAsia="Times New Roman"/>
          <w:kern w:val="0"/>
          <w:sz w:val="22"/>
          <w:szCs w:val="22"/>
          <w:lang w:eastAsia="et-EE" w:bidi="ar-SA"/>
        </w:rPr>
        <w:t xml:space="preserve"> büroohoohoone (ehitise kasutamise otstarve on</w:t>
      </w:r>
      <w:r w:rsidR="00A533DA">
        <w:rPr>
          <w:rFonts w:eastAsia="Times New Roman"/>
          <w:kern w:val="0"/>
          <w:sz w:val="22"/>
          <w:szCs w:val="22"/>
          <w:lang w:eastAsia="et-EE" w:bidi="ar-SA"/>
        </w:rPr>
        <w:t xml:space="preserve"> ka</w:t>
      </w:r>
      <w:r w:rsidRPr="00FB52DB">
        <w:rPr>
          <w:rFonts w:eastAsia="Times New Roman"/>
          <w:kern w:val="0"/>
          <w:sz w:val="22"/>
          <w:szCs w:val="22"/>
          <w:lang w:eastAsia="et-EE" w:bidi="ar-SA"/>
        </w:rPr>
        <w:t xml:space="preserve"> </w:t>
      </w:r>
      <w:r w:rsidR="00D45D03">
        <w:rPr>
          <w:rFonts w:eastAsia="Times New Roman"/>
          <w:kern w:val="0"/>
          <w:sz w:val="22"/>
          <w:szCs w:val="22"/>
          <w:lang w:eastAsia="et-EE" w:bidi="ar-SA"/>
        </w:rPr>
        <w:t>põhikooli või gümnaasiumi õppehoone</w:t>
      </w:r>
      <w:r w:rsidR="00E95FB0">
        <w:rPr>
          <w:rFonts w:eastAsia="Times New Roman"/>
          <w:kern w:val="0"/>
          <w:sz w:val="22"/>
          <w:szCs w:val="22"/>
          <w:lang w:eastAsia="et-EE" w:bidi="ar-SA"/>
        </w:rPr>
        <w:t>)</w:t>
      </w:r>
      <w:r w:rsidR="002A1D8B">
        <w:rPr>
          <w:rFonts w:eastAsia="Times New Roman"/>
          <w:kern w:val="0"/>
          <w:sz w:val="22"/>
          <w:szCs w:val="22"/>
          <w:lang w:eastAsia="et-EE" w:bidi="ar-SA"/>
        </w:rPr>
        <w:t>.</w:t>
      </w:r>
    </w:p>
    <w:p w14:paraId="019B37F4"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Times New Roman"/>
          <w:kern w:val="0"/>
          <w:sz w:val="22"/>
          <w:szCs w:val="22"/>
          <w:lang w:eastAsia="et-EE" w:bidi="ar-SA"/>
        </w:rPr>
      </w:pPr>
      <w:r w:rsidRPr="00A53803">
        <w:rPr>
          <w:rFonts w:eastAsia="Times New Roman"/>
          <w:kern w:val="0"/>
          <w:sz w:val="16"/>
          <w:szCs w:val="16"/>
          <w:lang w:eastAsia="et-EE" w:bidi="ar-SA"/>
        </w:rPr>
        <w:t>(kontrollitava ehitise/ruumi nimetus ja kirjeldus)</w:t>
      </w:r>
    </w:p>
    <w:p w14:paraId="3ABE4051"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22"/>
          <w:szCs w:val="22"/>
          <w:lang w:eastAsia="et-EE" w:bidi="ar-SA"/>
        </w:rPr>
      </w:pPr>
    </w:p>
    <w:p w14:paraId="2FB63181" w14:textId="2D912119" w:rsidR="00A53803" w:rsidRPr="00A53803" w:rsidRDefault="004755A4" w:rsidP="00B36748">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22"/>
          <w:szCs w:val="22"/>
          <w:lang w:eastAsia="et-EE" w:bidi="ar-SA"/>
        </w:rPr>
      </w:pPr>
      <w:r>
        <w:rPr>
          <w:rFonts w:eastAsia="Times New Roman"/>
          <w:b/>
          <w:kern w:val="0"/>
          <w:sz w:val="22"/>
          <w:szCs w:val="22"/>
          <w:lang w:eastAsia="et-EE" w:bidi="ar-SA"/>
        </w:rPr>
        <w:t xml:space="preserve">Objekti aadress: </w:t>
      </w:r>
      <w:r w:rsidR="00E95FB0" w:rsidRPr="00E95FB0">
        <w:rPr>
          <w:rFonts w:eastAsia="Times New Roman"/>
          <w:kern w:val="0"/>
          <w:sz w:val="22"/>
          <w:szCs w:val="22"/>
          <w:lang w:eastAsia="et-EE" w:bidi="ar-SA"/>
        </w:rPr>
        <w:t>Karjamaa 18, 10416 Tallinn</w:t>
      </w:r>
    </w:p>
    <w:p w14:paraId="7B95EB24" w14:textId="77777777" w:rsidR="00441019" w:rsidRPr="00C46B07" w:rsidRDefault="00A53803" w:rsidP="00C46B07">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 xml:space="preserve"> (ehitise/ruumi aadress)</w:t>
      </w:r>
    </w:p>
    <w:p w14:paraId="416AB6A5" w14:textId="77777777" w:rsidR="00290CD3" w:rsidRPr="00A53803" w:rsidRDefault="00290CD3"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b/>
          <w:kern w:val="0"/>
          <w:sz w:val="22"/>
          <w:szCs w:val="22"/>
          <w:lang w:eastAsia="et-EE" w:bidi="ar-SA"/>
        </w:rPr>
      </w:pPr>
    </w:p>
    <w:p w14:paraId="35EDA771" w14:textId="0D7B3B1D"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kern w:val="0"/>
          <w:sz w:val="22"/>
          <w:szCs w:val="22"/>
          <w:lang w:eastAsia="et-EE" w:bidi="ar-SA"/>
        </w:rPr>
      </w:pPr>
      <w:r w:rsidRPr="00A53803">
        <w:rPr>
          <w:rFonts w:eastAsia="Times New Roman"/>
          <w:b/>
          <w:kern w:val="0"/>
          <w:sz w:val="22"/>
          <w:szCs w:val="22"/>
          <w:lang w:eastAsia="et-EE" w:bidi="ar-SA"/>
        </w:rPr>
        <w:t>Ametnik:</w:t>
      </w:r>
      <w:r w:rsidRPr="00A53803">
        <w:rPr>
          <w:rFonts w:eastAsia="Times New Roman"/>
          <w:kern w:val="0"/>
          <w:sz w:val="22"/>
          <w:szCs w:val="22"/>
          <w:lang w:eastAsia="et-EE" w:bidi="ar-SA"/>
        </w:rPr>
        <w:t xml:space="preserve"> </w:t>
      </w:r>
      <w:r w:rsidR="00B94C81">
        <w:rPr>
          <w:rFonts w:eastAsia="Times New Roman"/>
          <w:kern w:val="0"/>
          <w:sz w:val="22"/>
          <w:szCs w:val="22"/>
          <w:lang w:eastAsia="et-EE" w:bidi="ar-SA"/>
        </w:rPr>
        <w:t>vanem</w:t>
      </w:r>
      <w:r w:rsidR="00B36748">
        <w:rPr>
          <w:rFonts w:eastAsia="Times New Roman"/>
          <w:kern w:val="0"/>
          <w:sz w:val="22"/>
          <w:szCs w:val="22"/>
          <w:lang w:eastAsia="et-EE" w:bidi="ar-SA"/>
        </w:rPr>
        <w:t xml:space="preserve">inspektor </w:t>
      </w:r>
      <w:r w:rsidR="00B94C81">
        <w:rPr>
          <w:rFonts w:eastAsia="Times New Roman"/>
          <w:kern w:val="0"/>
          <w:sz w:val="22"/>
          <w:szCs w:val="22"/>
          <w:lang w:eastAsia="et-EE" w:bidi="ar-SA"/>
        </w:rPr>
        <w:t>Gea</w:t>
      </w:r>
      <w:r w:rsidR="00B36748">
        <w:rPr>
          <w:rFonts w:eastAsia="Times New Roman"/>
          <w:kern w:val="0"/>
          <w:sz w:val="22"/>
          <w:szCs w:val="22"/>
          <w:lang w:eastAsia="et-EE" w:bidi="ar-SA"/>
        </w:rPr>
        <w:t xml:space="preserve"> </w:t>
      </w:r>
      <w:r w:rsidR="00B94C81">
        <w:rPr>
          <w:rFonts w:eastAsia="Times New Roman"/>
          <w:kern w:val="0"/>
          <w:sz w:val="22"/>
          <w:szCs w:val="22"/>
          <w:lang w:eastAsia="et-EE" w:bidi="ar-SA"/>
        </w:rPr>
        <w:t xml:space="preserve">Metus, tel </w:t>
      </w:r>
      <w:r w:rsidR="00421D56" w:rsidRPr="00421D56">
        <w:rPr>
          <w:rFonts w:eastAsia="Times New Roman"/>
          <w:kern w:val="0"/>
          <w:sz w:val="22"/>
          <w:szCs w:val="22"/>
          <w:lang w:eastAsia="et-EE" w:bidi="ar-SA"/>
        </w:rPr>
        <w:t>5197 5317</w:t>
      </w:r>
      <w:r w:rsidR="00B36748">
        <w:rPr>
          <w:rFonts w:eastAsia="Times New Roman"/>
          <w:kern w:val="0"/>
          <w:sz w:val="22"/>
          <w:szCs w:val="22"/>
          <w:lang w:eastAsia="et-EE" w:bidi="ar-SA"/>
        </w:rPr>
        <w:t xml:space="preserve">, e-post </w:t>
      </w:r>
      <w:hyperlink r:id="rId9" w:history="1">
        <w:r w:rsidR="00B94C81" w:rsidRPr="00DA4391">
          <w:rPr>
            <w:rStyle w:val="Hperlink"/>
            <w:rFonts w:eastAsia="Times New Roman"/>
            <w:kern w:val="0"/>
            <w:sz w:val="22"/>
            <w:szCs w:val="22"/>
            <w:lang w:eastAsia="et-EE" w:bidi="ar-SA"/>
          </w:rPr>
          <w:t>gea.metus@terviseamet.ee</w:t>
        </w:r>
      </w:hyperlink>
      <w:r w:rsidR="00B36748">
        <w:rPr>
          <w:rFonts w:eastAsia="Times New Roman"/>
          <w:kern w:val="0"/>
          <w:sz w:val="22"/>
          <w:szCs w:val="22"/>
          <w:lang w:eastAsia="et-EE" w:bidi="ar-SA"/>
        </w:rPr>
        <w:t xml:space="preserve"> </w:t>
      </w:r>
    </w:p>
    <w:p w14:paraId="793D692C"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 xml:space="preserve">             (kontrolli teostanud ametniku ametikoht, ees- ja perekonnanimi, telefon, e-post)</w:t>
      </w:r>
    </w:p>
    <w:p w14:paraId="43F8B5FE" w14:textId="77777777" w:rsidR="00A53803" w:rsidRPr="00A53803" w:rsidRDefault="00A53803" w:rsidP="00A53803">
      <w:pPr>
        <w:widowControl/>
        <w:suppressAutoHyphens w:val="0"/>
        <w:spacing w:line="240" w:lineRule="auto"/>
        <w:jc w:val="left"/>
        <w:rPr>
          <w:rFonts w:eastAsia="Times New Roman"/>
          <w:b/>
          <w:kern w:val="0"/>
          <w:sz w:val="22"/>
          <w:szCs w:val="22"/>
          <w:lang w:eastAsia="et-EE" w:bidi="ar-SA"/>
        </w:rPr>
      </w:pPr>
    </w:p>
    <w:p w14:paraId="376AB89A" w14:textId="6C1D3DA4"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22"/>
          <w:szCs w:val="22"/>
          <w:lang w:eastAsia="et-EE" w:bidi="ar-SA"/>
        </w:rPr>
      </w:pPr>
      <w:r w:rsidRPr="00A53803">
        <w:rPr>
          <w:rFonts w:eastAsia="Times New Roman"/>
          <w:b/>
          <w:kern w:val="0"/>
          <w:sz w:val="22"/>
          <w:szCs w:val="22"/>
          <w:lang w:eastAsia="et-EE" w:bidi="ar-SA"/>
        </w:rPr>
        <w:t>Kontrolli kuupäev/kellaaeg:</w:t>
      </w:r>
      <w:r w:rsidR="00290CD3">
        <w:rPr>
          <w:rFonts w:eastAsia="Times New Roman"/>
          <w:kern w:val="0"/>
          <w:sz w:val="22"/>
          <w:szCs w:val="22"/>
          <w:lang w:eastAsia="et-EE" w:bidi="ar-SA"/>
        </w:rPr>
        <w:t xml:space="preserve"> “ </w:t>
      </w:r>
      <w:r w:rsidR="00E44D9A">
        <w:rPr>
          <w:rFonts w:eastAsia="Times New Roman"/>
          <w:kern w:val="0"/>
          <w:sz w:val="22"/>
          <w:szCs w:val="22"/>
          <w:lang w:eastAsia="et-EE" w:bidi="ar-SA"/>
        </w:rPr>
        <w:t>21</w:t>
      </w:r>
      <w:r w:rsidR="00D45D03">
        <w:rPr>
          <w:rFonts w:eastAsia="Times New Roman"/>
          <w:kern w:val="0"/>
          <w:sz w:val="22"/>
          <w:szCs w:val="22"/>
          <w:lang w:eastAsia="et-EE" w:bidi="ar-SA"/>
        </w:rPr>
        <w:t xml:space="preserve"> </w:t>
      </w:r>
      <w:r w:rsidRPr="00A53803">
        <w:rPr>
          <w:rFonts w:eastAsia="Times New Roman"/>
          <w:kern w:val="0"/>
          <w:sz w:val="22"/>
          <w:szCs w:val="22"/>
          <w:lang w:eastAsia="et-EE" w:bidi="ar-SA"/>
        </w:rPr>
        <w:t xml:space="preserve">“ </w:t>
      </w:r>
      <w:r w:rsidR="00E95FB0">
        <w:rPr>
          <w:rFonts w:eastAsia="Times New Roman"/>
          <w:kern w:val="0"/>
          <w:sz w:val="22"/>
          <w:szCs w:val="22"/>
          <w:lang w:eastAsia="et-EE" w:bidi="ar-SA"/>
        </w:rPr>
        <w:t>august</w:t>
      </w:r>
      <w:r w:rsidRPr="00A53803">
        <w:rPr>
          <w:rFonts w:eastAsia="Times New Roman"/>
          <w:kern w:val="0"/>
          <w:sz w:val="22"/>
          <w:szCs w:val="22"/>
          <w:lang w:eastAsia="et-EE" w:bidi="ar-SA"/>
        </w:rPr>
        <w:t xml:space="preserve"> 20</w:t>
      </w:r>
      <w:r w:rsidR="00290CD3">
        <w:rPr>
          <w:rFonts w:eastAsia="Times New Roman"/>
          <w:kern w:val="0"/>
          <w:sz w:val="22"/>
          <w:szCs w:val="22"/>
          <w:lang w:eastAsia="et-EE" w:bidi="ar-SA"/>
        </w:rPr>
        <w:t>2</w:t>
      </w:r>
      <w:r w:rsidR="00595D0A">
        <w:rPr>
          <w:rFonts w:eastAsia="Times New Roman"/>
          <w:kern w:val="0"/>
          <w:sz w:val="22"/>
          <w:szCs w:val="22"/>
          <w:lang w:eastAsia="et-EE" w:bidi="ar-SA"/>
        </w:rPr>
        <w:t>5</w:t>
      </w:r>
      <w:r w:rsidR="00B94C81">
        <w:rPr>
          <w:rFonts w:eastAsia="Times New Roman"/>
          <w:kern w:val="0"/>
          <w:sz w:val="22"/>
          <w:szCs w:val="22"/>
          <w:lang w:eastAsia="et-EE" w:bidi="ar-SA"/>
        </w:rPr>
        <w:t>.</w:t>
      </w:r>
    </w:p>
    <w:p w14:paraId="1438B1EE" w14:textId="5D5B4669"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22"/>
          <w:szCs w:val="22"/>
          <w:lang w:eastAsia="et-EE" w:bidi="ar-SA"/>
        </w:rPr>
      </w:pPr>
      <w:r w:rsidRPr="00A53803">
        <w:rPr>
          <w:rFonts w:eastAsia="Times New Roman"/>
          <w:kern w:val="0"/>
          <w:sz w:val="22"/>
          <w:szCs w:val="22"/>
          <w:lang w:eastAsia="et-EE" w:bidi="ar-SA"/>
        </w:rPr>
        <w:t xml:space="preserve">kell </w:t>
      </w:r>
      <w:r w:rsidR="00421D56" w:rsidRPr="00065727">
        <w:rPr>
          <w:rFonts w:eastAsia="Times New Roman"/>
          <w:kern w:val="0"/>
          <w:sz w:val="22"/>
          <w:szCs w:val="22"/>
          <w:lang w:eastAsia="et-EE" w:bidi="ar-SA"/>
        </w:rPr>
        <w:t>1</w:t>
      </w:r>
      <w:r w:rsidR="00E95FB0">
        <w:rPr>
          <w:rFonts w:eastAsia="Times New Roman"/>
          <w:kern w:val="0"/>
          <w:sz w:val="22"/>
          <w:szCs w:val="22"/>
          <w:lang w:eastAsia="et-EE" w:bidi="ar-SA"/>
        </w:rPr>
        <w:t>0</w:t>
      </w:r>
      <w:r w:rsidR="002A1D8B">
        <w:rPr>
          <w:rFonts w:eastAsia="Times New Roman"/>
          <w:kern w:val="0"/>
          <w:sz w:val="22"/>
          <w:szCs w:val="22"/>
          <w:lang w:eastAsia="et-EE" w:bidi="ar-SA"/>
        </w:rPr>
        <w:t>:</w:t>
      </w:r>
      <w:r w:rsidR="00E95FB0">
        <w:rPr>
          <w:rFonts w:eastAsia="Times New Roman"/>
          <w:kern w:val="0"/>
          <w:sz w:val="22"/>
          <w:szCs w:val="22"/>
          <w:lang w:eastAsia="et-EE" w:bidi="ar-SA"/>
        </w:rPr>
        <w:t>0</w:t>
      </w:r>
      <w:r w:rsidR="00E44D9A">
        <w:rPr>
          <w:rFonts w:eastAsia="Times New Roman"/>
          <w:kern w:val="0"/>
          <w:sz w:val="22"/>
          <w:szCs w:val="22"/>
          <w:lang w:eastAsia="et-EE" w:bidi="ar-SA"/>
        </w:rPr>
        <w:t>0</w:t>
      </w:r>
      <w:r w:rsidR="00065727">
        <w:rPr>
          <w:rFonts w:eastAsia="Times New Roman"/>
          <w:kern w:val="0"/>
          <w:sz w:val="22"/>
          <w:szCs w:val="22"/>
          <w:lang w:eastAsia="et-EE" w:bidi="ar-SA"/>
        </w:rPr>
        <w:t xml:space="preserve">  </w:t>
      </w:r>
      <w:r w:rsidR="00C46B07" w:rsidRPr="00065727">
        <w:rPr>
          <w:rFonts w:eastAsia="Times New Roman"/>
          <w:kern w:val="0"/>
          <w:sz w:val="22"/>
          <w:szCs w:val="22"/>
          <w:lang w:eastAsia="et-EE" w:bidi="ar-SA"/>
        </w:rPr>
        <w:t xml:space="preserve"> </w:t>
      </w:r>
      <w:r w:rsidRPr="00065727">
        <w:rPr>
          <w:rFonts w:eastAsia="Times New Roman"/>
          <w:kern w:val="0"/>
          <w:sz w:val="22"/>
          <w:szCs w:val="22"/>
          <w:lang w:eastAsia="et-EE" w:bidi="ar-SA"/>
        </w:rPr>
        <w:t xml:space="preserve">kuni </w:t>
      </w:r>
      <w:r w:rsidR="004B2896" w:rsidRPr="00A533DA">
        <w:rPr>
          <w:rFonts w:eastAsia="Times New Roman"/>
          <w:kern w:val="0"/>
          <w:sz w:val="22"/>
          <w:szCs w:val="22"/>
          <w:lang w:eastAsia="et-EE" w:bidi="ar-SA"/>
        </w:rPr>
        <w:t>1</w:t>
      </w:r>
      <w:r w:rsidR="00A533DA" w:rsidRPr="00A533DA">
        <w:rPr>
          <w:rFonts w:eastAsia="Times New Roman"/>
          <w:kern w:val="0"/>
          <w:sz w:val="22"/>
          <w:szCs w:val="22"/>
          <w:lang w:eastAsia="et-EE" w:bidi="ar-SA"/>
        </w:rPr>
        <w:t>0</w:t>
      </w:r>
      <w:r w:rsidR="00D45D03" w:rsidRPr="00A533DA">
        <w:rPr>
          <w:rFonts w:eastAsia="Times New Roman"/>
          <w:kern w:val="0"/>
          <w:sz w:val="22"/>
          <w:szCs w:val="22"/>
          <w:lang w:eastAsia="et-EE" w:bidi="ar-SA"/>
        </w:rPr>
        <w:t>:</w:t>
      </w:r>
      <w:r w:rsidR="00911448">
        <w:rPr>
          <w:rFonts w:eastAsia="Times New Roman"/>
          <w:kern w:val="0"/>
          <w:sz w:val="22"/>
          <w:szCs w:val="22"/>
          <w:lang w:eastAsia="et-EE" w:bidi="ar-SA"/>
        </w:rPr>
        <w:t>3</w:t>
      </w:r>
      <w:r w:rsidR="00A533DA" w:rsidRPr="00A533DA">
        <w:rPr>
          <w:rFonts w:eastAsia="Times New Roman"/>
          <w:kern w:val="0"/>
          <w:sz w:val="22"/>
          <w:szCs w:val="22"/>
          <w:lang w:eastAsia="et-EE" w:bidi="ar-SA"/>
        </w:rPr>
        <w:t>5</w:t>
      </w:r>
    </w:p>
    <w:p w14:paraId="5E0EC3F6" w14:textId="77777777" w:rsidR="00A53803" w:rsidRPr="00A53803" w:rsidRDefault="00A53803" w:rsidP="00A53803">
      <w:pPr>
        <w:widowControl/>
        <w:suppressAutoHyphens w:val="0"/>
        <w:spacing w:line="259" w:lineRule="auto"/>
        <w:rPr>
          <w:rFonts w:eastAsia="Calibri"/>
          <w:kern w:val="0"/>
          <w:sz w:val="22"/>
          <w:szCs w:val="22"/>
          <w:lang w:eastAsia="en-US" w:bidi="ar-SA"/>
        </w:rPr>
      </w:pPr>
    </w:p>
    <w:p w14:paraId="62A2FE5F" w14:textId="02A048D1" w:rsidR="00E95FB0" w:rsidRDefault="00A53803" w:rsidP="00E95FB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kern w:val="0"/>
          <w:sz w:val="22"/>
          <w:szCs w:val="22"/>
          <w:lang w:eastAsia="et-EE" w:bidi="ar-SA"/>
        </w:rPr>
      </w:pPr>
      <w:r w:rsidRPr="00A53803">
        <w:rPr>
          <w:rFonts w:eastAsia="Times New Roman"/>
          <w:b/>
          <w:kern w:val="0"/>
          <w:sz w:val="22"/>
          <w:szCs w:val="22"/>
          <w:lang w:eastAsia="et-EE" w:bidi="ar-SA"/>
        </w:rPr>
        <w:t>Kontrolli juures viibis</w:t>
      </w:r>
      <w:r w:rsidR="00421D56">
        <w:rPr>
          <w:rFonts w:eastAsia="Times New Roman"/>
          <w:b/>
          <w:kern w:val="0"/>
          <w:sz w:val="22"/>
          <w:szCs w:val="22"/>
          <w:lang w:eastAsia="et-EE" w:bidi="ar-SA"/>
        </w:rPr>
        <w:t>:</w:t>
      </w:r>
      <w:r w:rsidRPr="00A53803">
        <w:rPr>
          <w:rFonts w:eastAsia="Times New Roman"/>
          <w:b/>
          <w:kern w:val="0"/>
          <w:sz w:val="22"/>
          <w:szCs w:val="22"/>
          <w:lang w:eastAsia="et-EE" w:bidi="ar-SA"/>
        </w:rPr>
        <w:t xml:space="preserve"> </w:t>
      </w:r>
      <w:r w:rsidR="00E95FB0" w:rsidRPr="00E95FB0">
        <w:rPr>
          <w:rFonts w:eastAsia="Times New Roman"/>
          <w:kern w:val="0"/>
          <w:sz w:val="22"/>
          <w:szCs w:val="22"/>
          <w:lang w:eastAsia="et-EE" w:bidi="ar-SA"/>
        </w:rPr>
        <w:t xml:space="preserve">Indrek Talving, Tallinna Haridusameti üldosakonna peaspetsialist, 640 4983, </w:t>
      </w:r>
      <w:hyperlink r:id="rId10" w:history="1">
        <w:r w:rsidR="00E95FB0" w:rsidRPr="002D654B">
          <w:rPr>
            <w:rStyle w:val="Hperlink"/>
            <w:rFonts w:eastAsia="Times New Roman"/>
            <w:kern w:val="0"/>
            <w:sz w:val="22"/>
            <w:szCs w:val="22"/>
            <w:lang w:eastAsia="et-EE" w:bidi="ar-SA"/>
          </w:rPr>
          <w:t>Indrek.Talving@tallinnlv.ee</w:t>
        </w:r>
      </w:hyperlink>
      <w:r w:rsidR="00E95FB0">
        <w:rPr>
          <w:rFonts w:eastAsia="Times New Roman"/>
          <w:kern w:val="0"/>
          <w:sz w:val="22"/>
          <w:szCs w:val="22"/>
          <w:lang w:eastAsia="et-EE" w:bidi="ar-SA"/>
        </w:rPr>
        <w:t xml:space="preserve"> </w:t>
      </w:r>
    </w:p>
    <w:p w14:paraId="5A163B69" w14:textId="1DA79AD3" w:rsidR="00A533DA" w:rsidRDefault="00A533DA" w:rsidP="00E95FB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kern w:val="0"/>
          <w:sz w:val="22"/>
          <w:szCs w:val="22"/>
          <w:lang w:eastAsia="et-EE" w:bidi="ar-SA"/>
        </w:rPr>
      </w:pPr>
      <w:r>
        <w:rPr>
          <w:rFonts w:eastAsia="Times New Roman"/>
          <w:kern w:val="0"/>
          <w:sz w:val="22"/>
          <w:szCs w:val="22"/>
          <w:lang w:eastAsia="et-EE" w:bidi="ar-SA"/>
        </w:rPr>
        <w:t xml:space="preserve">Vladislav </w:t>
      </w:r>
      <w:proofErr w:type="spellStart"/>
      <w:r>
        <w:rPr>
          <w:rFonts w:eastAsia="Times New Roman"/>
          <w:kern w:val="0"/>
          <w:sz w:val="22"/>
          <w:szCs w:val="22"/>
          <w:lang w:eastAsia="et-EE" w:bidi="ar-SA"/>
        </w:rPr>
        <w:t>Lušin</w:t>
      </w:r>
      <w:proofErr w:type="spellEnd"/>
      <w:r>
        <w:rPr>
          <w:rFonts w:eastAsia="Times New Roman"/>
          <w:kern w:val="0"/>
          <w:sz w:val="22"/>
          <w:szCs w:val="22"/>
          <w:lang w:eastAsia="et-EE" w:bidi="ar-SA"/>
        </w:rPr>
        <w:t>, Tallinna Põhjatähe Põhikooli direktor</w:t>
      </w:r>
    </w:p>
    <w:p w14:paraId="1C7A1ACC" w14:textId="2801A851" w:rsidR="00A53803" w:rsidRPr="00A53803" w:rsidRDefault="00A53803" w:rsidP="00E95FB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Times New Roman"/>
          <w:kern w:val="0"/>
          <w:sz w:val="16"/>
          <w:szCs w:val="16"/>
          <w:lang w:eastAsia="et-EE" w:bidi="ar-SA"/>
        </w:rPr>
      </w:pPr>
      <w:r w:rsidRPr="00A53803">
        <w:rPr>
          <w:rFonts w:eastAsia="Times New Roman"/>
          <w:kern w:val="0"/>
          <w:sz w:val="16"/>
          <w:szCs w:val="16"/>
          <w:lang w:eastAsia="et-EE" w:bidi="ar-SA"/>
        </w:rPr>
        <w:t xml:space="preserve">                                                             (esindaja või muu isiku, ees- ja perekonnanimi, ametikoht, telefon, e-post)</w:t>
      </w:r>
    </w:p>
    <w:p w14:paraId="1362B617" w14:textId="77777777" w:rsidR="00A53803" w:rsidRPr="00A53803" w:rsidRDefault="00A53803" w:rsidP="00A53803">
      <w:pPr>
        <w:widowControl/>
        <w:suppressAutoHyphens w:val="0"/>
        <w:spacing w:line="259" w:lineRule="auto"/>
        <w:rPr>
          <w:rFonts w:eastAsia="Calibri"/>
          <w:kern w:val="0"/>
          <w:sz w:val="22"/>
          <w:szCs w:val="22"/>
          <w:lang w:eastAsia="en-US" w:bidi="ar-SA"/>
        </w:rPr>
      </w:pPr>
    </w:p>
    <w:p w14:paraId="4CF049C0"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b/>
          <w:kern w:val="0"/>
          <w:sz w:val="22"/>
          <w:szCs w:val="22"/>
          <w:lang w:eastAsia="en-US" w:bidi="ar-SA"/>
        </w:rPr>
      </w:pPr>
      <w:r w:rsidRPr="00A53803">
        <w:rPr>
          <w:rFonts w:eastAsia="Calibri"/>
          <w:b/>
          <w:kern w:val="0"/>
          <w:sz w:val="22"/>
          <w:szCs w:val="22"/>
          <w:lang w:eastAsia="en-US" w:bidi="ar-SA"/>
        </w:rPr>
        <w:t>KONTROLLI RAAMES TUVASTATUD ASJAOLUD:</w:t>
      </w:r>
    </w:p>
    <w:p w14:paraId="394A29D6"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b/>
          <w:kern w:val="0"/>
          <w:sz w:val="22"/>
          <w:szCs w:val="22"/>
          <w:lang w:eastAsia="en-US" w:bidi="ar-SA"/>
        </w:rPr>
      </w:pPr>
    </w:p>
    <w:p w14:paraId="6D33BD79"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center"/>
        <w:rPr>
          <w:rFonts w:eastAsia="Calibri"/>
          <w:b/>
          <w:kern w:val="0"/>
          <w:sz w:val="22"/>
          <w:szCs w:val="22"/>
          <w:lang w:eastAsia="en-US" w:bidi="ar-SA"/>
        </w:rPr>
      </w:pPr>
      <w:r w:rsidRPr="00A53803">
        <w:rPr>
          <w:rFonts w:eastAsia="Calibri"/>
          <w:b/>
          <w:kern w:val="0"/>
          <w:sz w:val="22"/>
          <w:szCs w:val="22"/>
          <w:lang w:eastAsia="en-US" w:bidi="ar-SA"/>
        </w:rPr>
        <w:t>A. KOOL:</w:t>
      </w:r>
    </w:p>
    <w:p w14:paraId="74F8B6C7"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 xml:space="preserve">Maa-ala vastab koolile kehtestatud nõuetele. </w:t>
      </w:r>
    </w:p>
    <w:p w14:paraId="0488D8D2" w14:textId="4F08B577" w:rsidR="00A53803" w:rsidRPr="00A53803" w:rsidRDefault="00A533DA"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jah </w:t>
      </w:r>
    </w:p>
    <w:p w14:paraId="10F2B2C1" w14:textId="77777777" w:rsidR="00A53803" w:rsidRDefault="00A53803" w:rsidP="006C09EA">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A53803">
        <w:rPr>
          <w:rFonts w:eastAsia="Calibri"/>
          <w:kern w:val="0"/>
          <w:sz w:val="22"/>
          <w:szCs w:val="22"/>
          <w:lang w:eastAsia="en-US" w:bidi="ar-SA"/>
        </w:rPr>
        <w:fldChar w:fldCharType="begin">
          <w:ffData>
            <w:name w:val="Check53"/>
            <w:enabled/>
            <w:calcOnExit w:val="0"/>
            <w:checkBox>
              <w:sizeAuto/>
              <w:default w:val="0"/>
            </w:checkBox>
          </w:ffData>
        </w:fldChar>
      </w:r>
      <w:r w:rsidRPr="00A53803">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A53803">
        <w:rPr>
          <w:rFonts w:eastAsia="Calibri"/>
          <w:kern w:val="0"/>
          <w:sz w:val="22"/>
          <w:szCs w:val="22"/>
          <w:lang w:eastAsia="en-US" w:bidi="ar-SA"/>
        </w:rPr>
        <w:fldChar w:fldCharType="end"/>
      </w:r>
      <w:r w:rsidR="006C09EA">
        <w:rPr>
          <w:rFonts w:eastAsia="Calibri"/>
          <w:kern w:val="0"/>
          <w:sz w:val="22"/>
          <w:szCs w:val="22"/>
          <w:lang w:eastAsia="en-US" w:bidi="ar-SA"/>
        </w:rPr>
        <w:t xml:space="preserve"> ei</w:t>
      </w:r>
    </w:p>
    <w:p w14:paraId="49C04E02" w14:textId="5BD23591" w:rsidR="006C09EA" w:rsidRPr="00A53803" w:rsidRDefault="006C09EA" w:rsidP="00B543DC">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Pr>
          <w:rFonts w:eastAsia="Calibri"/>
          <w:kern w:val="0"/>
          <w:sz w:val="22"/>
          <w:szCs w:val="22"/>
          <w:lang w:eastAsia="en-US" w:bidi="ar-SA"/>
        </w:rPr>
        <w:t>Hoone juurdepääsutee</w:t>
      </w:r>
      <w:r w:rsidR="00C4274B">
        <w:rPr>
          <w:rFonts w:eastAsia="Calibri"/>
          <w:kern w:val="0"/>
          <w:sz w:val="22"/>
          <w:szCs w:val="22"/>
          <w:lang w:eastAsia="en-US" w:bidi="ar-SA"/>
        </w:rPr>
        <w:t xml:space="preserve"> on</w:t>
      </w:r>
      <w:r>
        <w:rPr>
          <w:rFonts w:eastAsia="Calibri"/>
          <w:kern w:val="0"/>
          <w:sz w:val="22"/>
          <w:szCs w:val="22"/>
          <w:lang w:eastAsia="en-US" w:bidi="ar-SA"/>
        </w:rPr>
        <w:t xml:space="preserve"> </w:t>
      </w:r>
      <w:r w:rsidR="00290CD3" w:rsidRPr="00911448">
        <w:rPr>
          <w:rFonts w:eastAsia="Calibri"/>
          <w:kern w:val="0"/>
          <w:sz w:val="22"/>
          <w:szCs w:val="22"/>
          <w:lang w:eastAsia="en-US" w:bidi="ar-SA"/>
        </w:rPr>
        <w:t>vajaduste kohaselt valgustatud.</w:t>
      </w:r>
      <w:r w:rsidR="00B85832">
        <w:rPr>
          <w:rFonts w:eastAsia="Calibri"/>
          <w:kern w:val="0"/>
          <w:sz w:val="22"/>
          <w:szCs w:val="22"/>
          <w:lang w:eastAsia="en-US" w:bidi="ar-SA"/>
        </w:rPr>
        <w:t xml:space="preserve"> </w:t>
      </w:r>
    </w:p>
    <w:p w14:paraId="717D8FE5"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790636FA"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p>
    <w:p w14:paraId="7E781F82"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Hoone(d) vastab koolile kehtestatud nõuetele.</w:t>
      </w:r>
    </w:p>
    <w:p w14:paraId="615DC6D2" w14:textId="7FD00669" w:rsidR="00A53803" w:rsidRPr="00A53803" w:rsidRDefault="00065727"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jah </w:t>
      </w:r>
    </w:p>
    <w:p w14:paraId="65A14539" w14:textId="77777777" w:rsidR="00A53803" w:rsidRDefault="00A53803" w:rsidP="006C09EA">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A53803">
        <w:rPr>
          <w:rFonts w:eastAsia="Calibri"/>
          <w:kern w:val="0"/>
          <w:sz w:val="22"/>
          <w:szCs w:val="22"/>
          <w:lang w:eastAsia="en-US" w:bidi="ar-SA"/>
        </w:rPr>
        <w:fldChar w:fldCharType="begin">
          <w:ffData>
            <w:name w:val="Check53"/>
            <w:enabled/>
            <w:calcOnExit w:val="0"/>
            <w:checkBox>
              <w:sizeAuto/>
              <w:default w:val="0"/>
            </w:checkBox>
          </w:ffData>
        </w:fldChar>
      </w:r>
      <w:r w:rsidRPr="00A53803">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A53803">
        <w:rPr>
          <w:rFonts w:eastAsia="Calibri"/>
          <w:kern w:val="0"/>
          <w:sz w:val="22"/>
          <w:szCs w:val="22"/>
          <w:lang w:eastAsia="en-US" w:bidi="ar-SA"/>
        </w:rPr>
        <w:fldChar w:fldCharType="end"/>
      </w:r>
      <w:r w:rsidR="006C09EA">
        <w:rPr>
          <w:rFonts w:eastAsia="Calibri"/>
          <w:kern w:val="0"/>
          <w:sz w:val="22"/>
          <w:szCs w:val="22"/>
          <w:lang w:eastAsia="en-US" w:bidi="ar-SA"/>
        </w:rPr>
        <w:t xml:space="preserve"> ei</w:t>
      </w:r>
    </w:p>
    <w:p w14:paraId="76E97ADD" w14:textId="64785723" w:rsidR="006C09EA" w:rsidRPr="00A53803" w:rsidRDefault="006D0303" w:rsidP="0019517C">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bookmarkStart w:id="9" w:name="_Hlk187355758"/>
      <w:r>
        <w:rPr>
          <w:rFonts w:eastAsia="Calibri"/>
          <w:kern w:val="0"/>
          <w:sz w:val="22"/>
          <w:szCs w:val="22"/>
          <w:lang w:eastAsia="en-US" w:bidi="ar-SA"/>
        </w:rPr>
        <w:t xml:space="preserve">Hoonel on kasutusluba. Hoones on arvestatud liikumispuudega inimeste vajadustega: </w:t>
      </w:r>
      <w:r w:rsidR="003B58E3">
        <w:rPr>
          <w:rFonts w:eastAsia="Calibri"/>
          <w:kern w:val="0"/>
          <w:sz w:val="22"/>
          <w:szCs w:val="22"/>
          <w:lang w:eastAsia="en-US" w:bidi="ar-SA"/>
        </w:rPr>
        <w:t xml:space="preserve">sissepääs on </w:t>
      </w:r>
      <w:r w:rsidR="004B2896">
        <w:rPr>
          <w:rFonts w:eastAsia="Calibri"/>
          <w:kern w:val="0"/>
          <w:sz w:val="22"/>
          <w:szCs w:val="22"/>
          <w:lang w:eastAsia="en-US" w:bidi="ar-SA"/>
        </w:rPr>
        <w:t>treppide/astmeteta</w:t>
      </w:r>
      <w:r w:rsidR="003B58E3">
        <w:rPr>
          <w:rFonts w:eastAsia="Calibri"/>
          <w:kern w:val="0"/>
          <w:sz w:val="22"/>
          <w:szCs w:val="22"/>
          <w:lang w:eastAsia="en-US" w:bidi="ar-SA"/>
        </w:rPr>
        <w:t xml:space="preserve"> </w:t>
      </w:r>
      <w:r w:rsidR="00735923">
        <w:rPr>
          <w:rFonts w:eastAsia="Calibri"/>
          <w:kern w:val="0"/>
          <w:sz w:val="22"/>
          <w:szCs w:val="22"/>
          <w:lang w:eastAsia="en-US" w:bidi="ar-SA"/>
        </w:rPr>
        <w:t>ning hoone</w:t>
      </w:r>
      <w:r w:rsidR="00A533DA">
        <w:rPr>
          <w:rFonts w:eastAsia="Calibri"/>
          <w:kern w:val="0"/>
          <w:sz w:val="22"/>
          <w:szCs w:val="22"/>
          <w:lang w:eastAsia="en-US" w:bidi="ar-SA"/>
        </w:rPr>
        <w:t xml:space="preserve"> teises tiivas</w:t>
      </w:r>
      <w:r w:rsidR="00E42837">
        <w:rPr>
          <w:rFonts w:eastAsia="Calibri"/>
          <w:kern w:val="0"/>
          <w:sz w:val="22"/>
          <w:szCs w:val="22"/>
          <w:lang w:eastAsia="en-US" w:bidi="ar-SA"/>
        </w:rPr>
        <w:t xml:space="preserve"> (</w:t>
      </w:r>
      <w:r w:rsidR="00911448">
        <w:rPr>
          <w:rFonts w:eastAsia="Calibri"/>
          <w:kern w:val="0"/>
          <w:sz w:val="22"/>
          <w:szCs w:val="22"/>
          <w:lang w:eastAsia="en-US" w:bidi="ar-SA"/>
        </w:rPr>
        <w:t xml:space="preserve">hetkel </w:t>
      </w:r>
      <w:r w:rsidR="00A533DA">
        <w:rPr>
          <w:rFonts w:eastAsia="Calibri"/>
          <w:kern w:val="0"/>
          <w:sz w:val="22"/>
          <w:szCs w:val="22"/>
          <w:lang w:eastAsia="en-US" w:bidi="ar-SA"/>
        </w:rPr>
        <w:t>renoveeritakse)</w:t>
      </w:r>
      <w:r w:rsidR="00E42837">
        <w:rPr>
          <w:rFonts w:eastAsia="Calibri"/>
          <w:kern w:val="0"/>
          <w:sz w:val="22"/>
          <w:szCs w:val="22"/>
          <w:lang w:eastAsia="en-US" w:bidi="ar-SA"/>
        </w:rPr>
        <w:t xml:space="preserve"> </w:t>
      </w:r>
      <w:r w:rsidR="00735923">
        <w:rPr>
          <w:rFonts w:eastAsia="Calibri"/>
          <w:kern w:val="0"/>
          <w:sz w:val="22"/>
          <w:szCs w:val="22"/>
          <w:lang w:eastAsia="en-US" w:bidi="ar-SA"/>
        </w:rPr>
        <w:t xml:space="preserve">on olemas </w:t>
      </w:r>
      <w:r w:rsidR="00735923" w:rsidRPr="00911448">
        <w:rPr>
          <w:rFonts w:eastAsia="Calibri"/>
          <w:kern w:val="0"/>
          <w:sz w:val="22"/>
          <w:szCs w:val="22"/>
          <w:lang w:eastAsia="en-US" w:bidi="ar-SA"/>
        </w:rPr>
        <w:t>lift</w:t>
      </w:r>
      <w:r w:rsidR="00735923">
        <w:rPr>
          <w:rFonts w:eastAsia="Calibri"/>
          <w:kern w:val="0"/>
          <w:sz w:val="22"/>
          <w:szCs w:val="22"/>
          <w:lang w:eastAsia="en-US" w:bidi="ar-SA"/>
        </w:rPr>
        <w:t xml:space="preserve"> korruste vaheliseks liikumiseks</w:t>
      </w:r>
      <w:r w:rsidR="00065727">
        <w:rPr>
          <w:rFonts w:eastAsia="Calibri"/>
          <w:kern w:val="0"/>
          <w:sz w:val="22"/>
          <w:szCs w:val="22"/>
          <w:lang w:eastAsia="en-US" w:bidi="ar-SA"/>
        </w:rPr>
        <w:t>.</w:t>
      </w:r>
      <w:r w:rsidR="006E7268">
        <w:rPr>
          <w:rFonts w:eastAsia="Calibri"/>
          <w:kern w:val="0"/>
          <w:sz w:val="22"/>
          <w:szCs w:val="22"/>
          <w:lang w:eastAsia="en-US" w:bidi="ar-SA"/>
        </w:rPr>
        <w:t xml:space="preserve"> </w:t>
      </w:r>
    </w:p>
    <w:bookmarkEnd w:id="9"/>
    <w:p w14:paraId="761B6459"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13E5921C"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p>
    <w:p w14:paraId="692305AD"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Valgustus vastab koolile kehtestatud nõuetele.</w:t>
      </w:r>
    </w:p>
    <w:p w14:paraId="7F9D9EF3" w14:textId="53AF123D" w:rsidR="00A53803" w:rsidRPr="00A53803" w:rsidRDefault="00E3078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jah </w:t>
      </w:r>
    </w:p>
    <w:p w14:paraId="5CE7E010" w14:textId="3A93DCF3" w:rsidR="00B94C81" w:rsidRDefault="00E95FB0" w:rsidP="002642B0">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E30783">
        <w:rPr>
          <w:rFonts w:eastAsia="Calibri"/>
          <w:kern w:val="0"/>
          <w:sz w:val="22"/>
          <w:szCs w:val="22"/>
          <w:lang w:eastAsia="en-US" w:bidi="ar-SA"/>
        </w:rPr>
        <w:fldChar w:fldCharType="begin">
          <w:ffData>
            <w:name w:val=""/>
            <w:enabled/>
            <w:calcOnExit w:val="0"/>
            <w:checkBox>
              <w:sizeAuto/>
              <w:default w:val="0"/>
            </w:checkBox>
          </w:ffData>
        </w:fldChar>
      </w:r>
      <w:r w:rsidRPr="00E30783">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E30783">
        <w:rPr>
          <w:rFonts w:eastAsia="Calibri"/>
          <w:kern w:val="0"/>
          <w:sz w:val="22"/>
          <w:szCs w:val="22"/>
          <w:lang w:eastAsia="en-US" w:bidi="ar-SA"/>
        </w:rPr>
        <w:fldChar w:fldCharType="end"/>
      </w:r>
      <w:r w:rsidR="00A53803" w:rsidRPr="00E30783">
        <w:rPr>
          <w:rFonts w:eastAsia="Calibri"/>
          <w:kern w:val="0"/>
          <w:sz w:val="22"/>
          <w:szCs w:val="22"/>
          <w:lang w:eastAsia="en-US" w:bidi="ar-SA"/>
        </w:rPr>
        <w:t xml:space="preserve"> </w:t>
      </w:r>
      <w:r w:rsidR="00A53803" w:rsidRPr="00A53803">
        <w:rPr>
          <w:rFonts w:eastAsia="Calibri"/>
          <w:kern w:val="0"/>
          <w:sz w:val="22"/>
          <w:szCs w:val="22"/>
          <w:lang w:eastAsia="en-US" w:bidi="ar-SA"/>
        </w:rPr>
        <w:t xml:space="preserve">ei  </w:t>
      </w:r>
    </w:p>
    <w:p w14:paraId="5014DF67" w14:textId="79211B0F" w:rsidR="00E30783" w:rsidRPr="00911448" w:rsidRDefault="00E30783" w:rsidP="00E30783">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color w:val="000000" w:themeColor="text1"/>
          <w:kern w:val="0"/>
          <w:sz w:val="22"/>
          <w:szCs w:val="22"/>
          <w:lang w:eastAsia="en-US" w:bidi="ar-SA"/>
        </w:rPr>
      </w:pPr>
      <w:proofErr w:type="spellStart"/>
      <w:r w:rsidRPr="00911448">
        <w:rPr>
          <w:rFonts w:eastAsia="Calibri"/>
          <w:color w:val="000000" w:themeColor="text1"/>
          <w:kern w:val="0"/>
          <w:sz w:val="22"/>
          <w:szCs w:val="22"/>
          <w:lang w:eastAsia="en-US" w:bidi="ar-SA"/>
        </w:rPr>
        <w:t>Siivert</w:t>
      </w:r>
      <w:proofErr w:type="spellEnd"/>
      <w:r w:rsidRPr="00911448">
        <w:rPr>
          <w:rFonts w:eastAsia="Calibri"/>
          <w:color w:val="000000" w:themeColor="text1"/>
          <w:kern w:val="0"/>
          <w:sz w:val="22"/>
          <w:szCs w:val="22"/>
          <w:lang w:eastAsia="en-US" w:bidi="ar-SA"/>
        </w:rPr>
        <w:t xml:space="preserve"> Elektrikontroll OÜ 20.08.2025 Valgustustiheduse mõõtmise protokoll. Valgustustiheduse mõõtmise aruanne. Protokolli nr. V4-25/08/18-1</w:t>
      </w:r>
    </w:p>
    <w:p w14:paraId="78BFF593" w14:textId="194390C0" w:rsidR="00A53803" w:rsidRPr="00A53803" w:rsidRDefault="00A53803" w:rsidP="00C57F58">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773CFA11"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p>
    <w:p w14:paraId="79524D24"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8F5B31">
        <w:rPr>
          <w:rFonts w:eastAsia="Calibri"/>
          <w:kern w:val="0"/>
          <w:sz w:val="22"/>
          <w:szCs w:val="22"/>
          <w:lang w:eastAsia="en-US" w:bidi="ar-SA"/>
        </w:rPr>
        <w:t>Ventilatsioon</w:t>
      </w:r>
      <w:r w:rsidRPr="00A53803">
        <w:rPr>
          <w:rFonts w:eastAsia="Calibri"/>
          <w:kern w:val="0"/>
          <w:sz w:val="22"/>
          <w:szCs w:val="22"/>
          <w:lang w:eastAsia="en-US" w:bidi="ar-SA"/>
        </w:rPr>
        <w:t xml:space="preserve"> vastab koolile kehtestatud nõuetele.</w:t>
      </w:r>
    </w:p>
    <w:p w14:paraId="65665EBA" w14:textId="754F2B3B" w:rsidR="00A53803" w:rsidRPr="00A53803" w:rsidRDefault="00E95FB0"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E95FB0">
        <w:rPr>
          <w:rFonts w:eastAsia="Calibri"/>
          <w:kern w:val="0"/>
          <w:sz w:val="22"/>
          <w:szCs w:val="22"/>
          <w:lang w:eastAsia="en-US" w:bidi="ar-SA"/>
        </w:rPr>
        <w:t xml:space="preserve"> </w:t>
      </w:r>
      <w:r w:rsidR="00A53803" w:rsidRPr="00A53803">
        <w:rPr>
          <w:rFonts w:eastAsia="Calibri"/>
          <w:kern w:val="0"/>
          <w:sz w:val="22"/>
          <w:szCs w:val="22"/>
          <w:lang w:eastAsia="en-US" w:bidi="ar-SA"/>
        </w:rPr>
        <w:t xml:space="preserve">jah </w:t>
      </w:r>
    </w:p>
    <w:p w14:paraId="234D0121" w14:textId="1EEABE29" w:rsidR="004755A4" w:rsidRDefault="007B4FC2" w:rsidP="00295C7A">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E95FB0">
        <w:rPr>
          <w:rFonts w:eastAsia="Calibri"/>
          <w:kern w:val="0"/>
          <w:sz w:val="22"/>
          <w:szCs w:val="22"/>
          <w:lang w:eastAsia="en-US" w:bidi="ar-SA"/>
        </w:rPr>
        <w:fldChar w:fldCharType="begin">
          <w:ffData>
            <w:name w:val=""/>
            <w:enabled/>
            <w:calcOnExit w:val="0"/>
            <w:checkBox>
              <w:sizeAuto/>
              <w:default w:val="0"/>
            </w:checkBox>
          </w:ffData>
        </w:fldChar>
      </w:r>
      <w:r w:rsidRPr="00E95FB0">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E95FB0">
        <w:rPr>
          <w:rFonts w:eastAsia="Calibri"/>
          <w:kern w:val="0"/>
          <w:sz w:val="22"/>
          <w:szCs w:val="22"/>
          <w:lang w:eastAsia="en-US" w:bidi="ar-SA"/>
        </w:rPr>
        <w:fldChar w:fldCharType="end"/>
      </w:r>
      <w:r w:rsidR="00295C7A">
        <w:rPr>
          <w:rFonts w:eastAsia="Calibri"/>
          <w:kern w:val="0"/>
          <w:sz w:val="22"/>
          <w:szCs w:val="22"/>
          <w:lang w:eastAsia="en-US" w:bidi="ar-SA"/>
        </w:rPr>
        <w:t xml:space="preserve"> ei</w:t>
      </w:r>
    </w:p>
    <w:p w14:paraId="5F9A06C0" w14:textId="5303C5C2" w:rsidR="006F15F5" w:rsidRPr="00D07AAD" w:rsidRDefault="00E95FB0" w:rsidP="006F15F5">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 xml:space="preserve">Ruumides on loomulik ventilatsioon. </w:t>
      </w:r>
      <w:r w:rsidR="00D07AAD" w:rsidRPr="00D07AAD">
        <w:rPr>
          <w:rFonts w:eastAsia="Calibri"/>
          <w:kern w:val="0"/>
          <w:sz w:val="22"/>
          <w:szCs w:val="22"/>
          <w:lang w:eastAsia="en-US" w:bidi="ar-SA"/>
        </w:rPr>
        <w:t xml:space="preserve">Klassiruumides </w:t>
      </w:r>
      <w:r w:rsidRPr="00E42837">
        <w:rPr>
          <w:rFonts w:eastAsia="Calibri"/>
          <w:kern w:val="0"/>
          <w:sz w:val="22"/>
          <w:szCs w:val="22"/>
          <w:lang w:eastAsia="en-US" w:bidi="ar-SA"/>
        </w:rPr>
        <w:t xml:space="preserve">on </w:t>
      </w:r>
      <w:r w:rsidR="00D07AAD" w:rsidRPr="00E42837">
        <w:rPr>
          <w:rFonts w:eastAsia="Calibri"/>
          <w:kern w:val="0"/>
          <w:sz w:val="22"/>
          <w:szCs w:val="22"/>
          <w:lang w:eastAsia="en-US" w:bidi="ar-SA"/>
        </w:rPr>
        <w:t>avatav</w:t>
      </w:r>
      <w:r w:rsidRPr="00E42837">
        <w:rPr>
          <w:rFonts w:eastAsia="Calibri"/>
          <w:kern w:val="0"/>
          <w:sz w:val="22"/>
          <w:szCs w:val="22"/>
          <w:lang w:eastAsia="en-US" w:bidi="ar-SA"/>
        </w:rPr>
        <w:t>ad</w:t>
      </w:r>
      <w:r w:rsidR="00D07AAD" w:rsidRPr="00E42837">
        <w:rPr>
          <w:rFonts w:eastAsia="Calibri"/>
          <w:kern w:val="0"/>
          <w:sz w:val="22"/>
          <w:szCs w:val="22"/>
          <w:lang w:eastAsia="en-US" w:bidi="ar-SA"/>
        </w:rPr>
        <w:t xml:space="preserve"> ak</w:t>
      </w:r>
      <w:r w:rsidRPr="00E42837">
        <w:rPr>
          <w:rFonts w:eastAsia="Calibri"/>
          <w:kern w:val="0"/>
          <w:sz w:val="22"/>
          <w:szCs w:val="22"/>
          <w:lang w:eastAsia="en-US" w:bidi="ar-SA"/>
        </w:rPr>
        <w:t>nad</w:t>
      </w:r>
      <w:r w:rsidR="00D07AAD" w:rsidRPr="00E42837">
        <w:rPr>
          <w:rFonts w:eastAsia="Calibri"/>
          <w:kern w:val="0"/>
          <w:sz w:val="22"/>
          <w:szCs w:val="22"/>
          <w:lang w:eastAsia="en-US" w:bidi="ar-SA"/>
        </w:rPr>
        <w:t>.</w:t>
      </w:r>
      <w:r w:rsidR="00D07AAD" w:rsidRPr="00D07AAD">
        <w:rPr>
          <w:rFonts w:eastAsia="Calibri"/>
          <w:kern w:val="0"/>
          <w:sz w:val="22"/>
          <w:szCs w:val="22"/>
          <w:lang w:eastAsia="en-US" w:bidi="ar-SA"/>
        </w:rPr>
        <w:t xml:space="preserve"> </w:t>
      </w:r>
    </w:p>
    <w:p w14:paraId="623D9E1D" w14:textId="05887916" w:rsidR="00A53803" w:rsidRPr="00A53803" w:rsidRDefault="00A53803" w:rsidP="002642B0">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70E79BE5"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p>
    <w:p w14:paraId="00548679"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FA37FA">
        <w:rPr>
          <w:rFonts w:eastAsia="Calibri"/>
          <w:kern w:val="0"/>
          <w:sz w:val="22"/>
          <w:szCs w:val="22"/>
          <w:lang w:eastAsia="en-US" w:bidi="ar-SA"/>
        </w:rPr>
        <w:t>Müratase</w:t>
      </w:r>
      <w:r w:rsidRPr="00A53803">
        <w:rPr>
          <w:rFonts w:eastAsia="Calibri"/>
          <w:kern w:val="0"/>
          <w:sz w:val="22"/>
          <w:szCs w:val="22"/>
          <w:lang w:eastAsia="en-US" w:bidi="ar-SA"/>
        </w:rPr>
        <w:t xml:space="preserve"> vastab koolile kehtestatud nõuetele.</w:t>
      </w:r>
    </w:p>
    <w:p w14:paraId="45B7812F" w14:textId="469456C1" w:rsidR="00A53803" w:rsidRPr="00A53803" w:rsidRDefault="00CF6A5B"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D07AAD">
        <w:rPr>
          <w:rFonts w:eastAsia="Calibri"/>
          <w:strike/>
          <w:kern w:val="0"/>
          <w:sz w:val="22"/>
          <w:szCs w:val="22"/>
          <w:lang w:eastAsia="en-US" w:bidi="ar-SA"/>
        </w:rPr>
        <w:fldChar w:fldCharType="begin">
          <w:ffData>
            <w:name w:val=""/>
            <w:enabled/>
            <w:calcOnExit w:val="0"/>
            <w:checkBox>
              <w:sizeAuto/>
              <w:default w:val="0"/>
            </w:checkBox>
          </w:ffData>
        </w:fldChar>
      </w:r>
      <w:r w:rsidRPr="00D07AAD">
        <w:rPr>
          <w:rFonts w:eastAsia="Calibri"/>
          <w:strike/>
          <w:kern w:val="0"/>
          <w:sz w:val="22"/>
          <w:szCs w:val="22"/>
          <w:lang w:eastAsia="en-US" w:bidi="ar-SA"/>
        </w:rPr>
        <w:instrText xml:space="preserve"> FORMCHECKBOX </w:instrText>
      </w:r>
      <w:r w:rsidR="006A2C4F">
        <w:rPr>
          <w:rFonts w:eastAsia="Calibri"/>
          <w:strike/>
          <w:kern w:val="0"/>
          <w:sz w:val="22"/>
          <w:szCs w:val="22"/>
          <w:lang w:eastAsia="en-US" w:bidi="ar-SA"/>
        </w:rPr>
      </w:r>
      <w:r w:rsidR="006A2C4F">
        <w:rPr>
          <w:rFonts w:eastAsia="Calibri"/>
          <w:strike/>
          <w:kern w:val="0"/>
          <w:sz w:val="22"/>
          <w:szCs w:val="22"/>
          <w:lang w:eastAsia="en-US" w:bidi="ar-SA"/>
        </w:rPr>
        <w:fldChar w:fldCharType="separate"/>
      </w:r>
      <w:r w:rsidRPr="00D07AAD">
        <w:rPr>
          <w:rFonts w:eastAsia="Calibri"/>
          <w:strike/>
          <w:kern w:val="0"/>
          <w:sz w:val="22"/>
          <w:szCs w:val="22"/>
          <w:lang w:eastAsia="en-US" w:bidi="ar-SA"/>
        </w:rPr>
        <w:fldChar w:fldCharType="end"/>
      </w:r>
      <w:r w:rsidR="00A53803" w:rsidRPr="00D07AAD">
        <w:rPr>
          <w:rFonts w:eastAsia="Calibri"/>
          <w:strike/>
          <w:kern w:val="0"/>
          <w:sz w:val="22"/>
          <w:szCs w:val="22"/>
          <w:lang w:eastAsia="en-US" w:bidi="ar-SA"/>
        </w:rPr>
        <w:t xml:space="preserve"> </w:t>
      </w:r>
      <w:r w:rsidR="00A53803" w:rsidRPr="00A53803">
        <w:rPr>
          <w:rFonts w:eastAsia="Calibri"/>
          <w:kern w:val="0"/>
          <w:sz w:val="22"/>
          <w:szCs w:val="22"/>
          <w:lang w:eastAsia="en-US" w:bidi="ar-SA"/>
        </w:rPr>
        <w:t xml:space="preserve">jah </w:t>
      </w:r>
    </w:p>
    <w:p w14:paraId="2BE3CEE1" w14:textId="72A509A6" w:rsidR="00A53803" w:rsidRDefault="007B4FC2"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D07AAD">
        <w:rPr>
          <w:rFonts w:eastAsia="Calibri"/>
          <w:strike/>
          <w:kern w:val="0"/>
          <w:sz w:val="22"/>
          <w:szCs w:val="22"/>
          <w:lang w:eastAsia="en-US" w:bidi="ar-SA"/>
        </w:rPr>
        <w:fldChar w:fldCharType="begin">
          <w:ffData>
            <w:name w:val=""/>
            <w:enabled/>
            <w:calcOnExit w:val="0"/>
            <w:checkBox>
              <w:sizeAuto/>
              <w:default w:val="0"/>
            </w:checkBox>
          </w:ffData>
        </w:fldChar>
      </w:r>
      <w:r w:rsidRPr="00D07AAD">
        <w:rPr>
          <w:rFonts w:eastAsia="Calibri"/>
          <w:strike/>
          <w:kern w:val="0"/>
          <w:sz w:val="22"/>
          <w:szCs w:val="22"/>
          <w:lang w:eastAsia="en-US" w:bidi="ar-SA"/>
        </w:rPr>
        <w:instrText xml:space="preserve"> FORMCHECKBOX </w:instrText>
      </w:r>
      <w:r w:rsidR="006A2C4F">
        <w:rPr>
          <w:rFonts w:eastAsia="Calibri"/>
          <w:strike/>
          <w:kern w:val="0"/>
          <w:sz w:val="22"/>
          <w:szCs w:val="22"/>
          <w:lang w:eastAsia="en-US" w:bidi="ar-SA"/>
        </w:rPr>
      </w:r>
      <w:r w:rsidR="006A2C4F">
        <w:rPr>
          <w:rFonts w:eastAsia="Calibri"/>
          <w:strike/>
          <w:kern w:val="0"/>
          <w:sz w:val="22"/>
          <w:szCs w:val="22"/>
          <w:lang w:eastAsia="en-US" w:bidi="ar-SA"/>
        </w:rPr>
        <w:fldChar w:fldCharType="separate"/>
      </w:r>
      <w:r w:rsidRPr="00D07AAD">
        <w:rPr>
          <w:rFonts w:eastAsia="Calibri"/>
          <w:strike/>
          <w:kern w:val="0"/>
          <w:sz w:val="22"/>
          <w:szCs w:val="22"/>
          <w:lang w:eastAsia="en-US" w:bidi="ar-SA"/>
        </w:rPr>
        <w:fldChar w:fldCharType="end"/>
      </w:r>
      <w:r w:rsidR="00640D4F" w:rsidRPr="00D07AAD">
        <w:rPr>
          <w:rFonts w:eastAsia="Calibri"/>
          <w:strike/>
          <w:kern w:val="0"/>
          <w:sz w:val="22"/>
          <w:szCs w:val="22"/>
          <w:lang w:eastAsia="en-US" w:bidi="ar-SA"/>
        </w:rPr>
        <w:t xml:space="preserve"> </w:t>
      </w:r>
      <w:r w:rsidR="00640D4F">
        <w:rPr>
          <w:rFonts w:eastAsia="Calibri"/>
          <w:kern w:val="0"/>
          <w:sz w:val="22"/>
          <w:szCs w:val="22"/>
          <w:lang w:eastAsia="en-US" w:bidi="ar-SA"/>
        </w:rPr>
        <w:t>ei</w:t>
      </w:r>
    </w:p>
    <w:p w14:paraId="64278F76" w14:textId="1139C8A4" w:rsidR="002D3A1A" w:rsidRPr="00D07AAD" w:rsidRDefault="00E95FB0" w:rsidP="002D3A1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Ruumides on loomulik ventilatsioon.</w:t>
      </w:r>
    </w:p>
    <w:p w14:paraId="392505DB"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16"/>
          <w:szCs w:val="16"/>
          <w:lang w:eastAsia="en-US" w:bidi="ar-SA"/>
        </w:rPr>
      </w:pPr>
      <w:r w:rsidRPr="00A53803">
        <w:rPr>
          <w:rFonts w:eastAsia="Calibri"/>
          <w:kern w:val="0"/>
          <w:sz w:val="16"/>
          <w:szCs w:val="16"/>
          <w:lang w:eastAsia="en-US" w:bidi="ar-SA"/>
        </w:rPr>
        <w:t>(üksikasjalik selgitus viidetega puuduste kohta)</w:t>
      </w:r>
    </w:p>
    <w:p w14:paraId="5C5E7341"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16"/>
          <w:szCs w:val="16"/>
          <w:lang w:eastAsia="en-US" w:bidi="ar-SA"/>
        </w:rPr>
      </w:pPr>
    </w:p>
    <w:p w14:paraId="2E787681"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Joogivesi vastab koolile kehtestatud nõuetele.</w:t>
      </w:r>
    </w:p>
    <w:p w14:paraId="5E67104C" w14:textId="374EE3A1" w:rsidR="00A53803" w:rsidRPr="00A53803" w:rsidRDefault="00845F00"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845F00">
        <w:rPr>
          <w:rFonts w:eastAsia="Calibri"/>
          <w:kern w:val="0"/>
          <w:sz w:val="22"/>
          <w:szCs w:val="22"/>
          <w:lang w:eastAsia="en-US" w:bidi="ar-SA"/>
        </w:rPr>
        <w:t xml:space="preserve"> </w:t>
      </w:r>
      <w:r w:rsidR="00A53803" w:rsidRPr="00A53803">
        <w:rPr>
          <w:rFonts w:eastAsia="Calibri"/>
          <w:kern w:val="0"/>
          <w:sz w:val="22"/>
          <w:szCs w:val="22"/>
          <w:lang w:eastAsia="en-US" w:bidi="ar-SA"/>
        </w:rPr>
        <w:t xml:space="preserve">jah </w:t>
      </w:r>
    </w:p>
    <w:p w14:paraId="32E920DB" w14:textId="77777777" w:rsid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845F00">
        <w:rPr>
          <w:rFonts w:eastAsia="Calibri"/>
          <w:kern w:val="0"/>
          <w:sz w:val="22"/>
          <w:szCs w:val="22"/>
          <w:lang w:eastAsia="en-US" w:bidi="ar-SA"/>
        </w:rPr>
        <w:fldChar w:fldCharType="begin">
          <w:ffData>
            <w:name w:val="Check53"/>
            <w:enabled/>
            <w:calcOnExit w:val="0"/>
            <w:checkBox>
              <w:sizeAuto/>
              <w:default w:val="0"/>
            </w:checkBox>
          </w:ffData>
        </w:fldChar>
      </w:r>
      <w:r w:rsidRPr="00845F00">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845F00">
        <w:rPr>
          <w:rFonts w:eastAsia="Calibri"/>
          <w:kern w:val="0"/>
          <w:sz w:val="22"/>
          <w:szCs w:val="22"/>
          <w:lang w:eastAsia="en-US" w:bidi="ar-SA"/>
        </w:rPr>
        <w:fldChar w:fldCharType="end"/>
      </w:r>
      <w:r w:rsidR="00295C7A" w:rsidRPr="00845F00">
        <w:rPr>
          <w:rFonts w:eastAsia="Calibri"/>
          <w:kern w:val="0"/>
          <w:sz w:val="22"/>
          <w:szCs w:val="22"/>
          <w:lang w:eastAsia="en-US" w:bidi="ar-SA"/>
        </w:rPr>
        <w:t xml:space="preserve"> </w:t>
      </w:r>
      <w:r w:rsidR="00295C7A">
        <w:rPr>
          <w:rFonts w:eastAsia="Calibri"/>
          <w:kern w:val="0"/>
          <w:sz w:val="22"/>
          <w:szCs w:val="22"/>
          <w:lang w:eastAsia="en-US" w:bidi="ar-SA"/>
        </w:rPr>
        <w:t>ei</w:t>
      </w:r>
    </w:p>
    <w:p w14:paraId="7CC83EAE" w14:textId="264116A1" w:rsidR="00845F00" w:rsidRPr="001F514E" w:rsidRDefault="00845F00" w:rsidP="00E42837">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color w:val="000000" w:themeColor="text1"/>
          <w:kern w:val="0"/>
          <w:sz w:val="22"/>
          <w:szCs w:val="22"/>
          <w:lang w:eastAsia="en-US" w:bidi="ar-SA"/>
        </w:rPr>
      </w:pPr>
      <w:bookmarkStart w:id="10" w:name="_Hlk206405625"/>
      <w:r w:rsidRPr="001F514E">
        <w:rPr>
          <w:rFonts w:eastAsia="Calibri"/>
          <w:color w:val="000000" w:themeColor="text1"/>
          <w:kern w:val="0"/>
          <w:sz w:val="22"/>
          <w:szCs w:val="22"/>
          <w:lang w:eastAsia="en-US" w:bidi="ar-SA"/>
        </w:rPr>
        <w:t>Terviseameti Rahvatervise labori 08.08.2025 Joogivee mikrobioloogiline analüüs. Katseprotokoll NH2025/V162766M</w:t>
      </w:r>
      <w:bookmarkEnd w:id="10"/>
      <w:r w:rsidRPr="001F514E">
        <w:rPr>
          <w:rFonts w:eastAsia="Calibri"/>
          <w:color w:val="000000" w:themeColor="text1"/>
          <w:kern w:val="0"/>
          <w:sz w:val="22"/>
          <w:szCs w:val="22"/>
          <w:lang w:eastAsia="en-US" w:bidi="ar-SA"/>
        </w:rPr>
        <w:t>.</w:t>
      </w:r>
    </w:p>
    <w:p w14:paraId="6DF541B4" w14:textId="095AD2FD" w:rsidR="00E42837" w:rsidRPr="001F514E" w:rsidRDefault="00845F00" w:rsidP="00E42837">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color w:val="000000" w:themeColor="text1"/>
          <w:kern w:val="0"/>
          <w:sz w:val="22"/>
          <w:szCs w:val="22"/>
          <w:lang w:eastAsia="en-US" w:bidi="ar-SA"/>
        </w:rPr>
      </w:pPr>
      <w:r w:rsidRPr="001F514E">
        <w:rPr>
          <w:rFonts w:eastAsia="Calibri"/>
          <w:color w:val="000000" w:themeColor="text1"/>
          <w:kern w:val="0"/>
          <w:sz w:val="22"/>
          <w:szCs w:val="22"/>
          <w:lang w:eastAsia="en-US" w:bidi="ar-SA"/>
        </w:rPr>
        <w:t>Terviseameti Rahvatervise labori 05.08.2025 Joogivee keemiline analüüs. Katseprotokoll KL2025/V162766K</w:t>
      </w:r>
    </w:p>
    <w:p w14:paraId="36C824D9" w14:textId="5ED6B54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373A7B5D"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Calibri"/>
          <w:kern w:val="0"/>
          <w:sz w:val="22"/>
          <w:szCs w:val="22"/>
          <w:lang w:eastAsia="en-US" w:bidi="ar-SA"/>
        </w:rPr>
      </w:pPr>
    </w:p>
    <w:p w14:paraId="599B7327"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Ruumid ja ruumide sisustus vastavad koolile kehtestatud nõuetele.</w:t>
      </w:r>
    </w:p>
    <w:p w14:paraId="3B9D8D3D" w14:textId="1C757B26" w:rsidR="00A53803" w:rsidRPr="00A53803" w:rsidRDefault="00BA2BB2"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jah </w:t>
      </w:r>
    </w:p>
    <w:p w14:paraId="2640307B" w14:textId="3F91A1B6" w:rsidR="00A53803" w:rsidRDefault="006E7268"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Pr>
          <w:rFonts w:eastAsia="Calibri"/>
          <w:kern w:val="0"/>
          <w:sz w:val="22"/>
          <w:szCs w:val="22"/>
          <w:lang w:eastAsia="en-US" w:bidi="ar-SA"/>
        </w:rPr>
      </w:r>
      <w:r>
        <w:rPr>
          <w:rFonts w:eastAsia="Calibri"/>
          <w:kern w:val="0"/>
          <w:sz w:val="22"/>
          <w:szCs w:val="22"/>
          <w:lang w:eastAsia="en-US" w:bidi="ar-SA"/>
        </w:rPr>
        <w:fldChar w:fldCharType="end"/>
      </w:r>
      <w:r w:rsidR="00295C7A">
        <w:rPr>
          <w:rFonts w:eastAsia="Calibri"/>
          <w:kern w:val="0"/>
          <w:sz w:val="22"/>
          <w:szCs w:val="22"/>
          <w:lang w:eastAsia="en-US" w:bidi="ar-SA"/>
        </w:rPr>
        <w:t xml:space="preserve"> ei</w:t>
      </w:r>
    </w:p>
    <w:p w14:paraId="250E023C" w14:textId="1E5E626D" w:rsidR="00632923" w:rsidRDefault="00E42837"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Hoone II korrusel on 4 klassi</w:t>
      </w:r>
      <w:r w:rsidR="00632923">
        <w:rPr>
          <w:rFonts w:eastAsia="Calibri"/>
          <w:kern w:val="0"/>
          <w:sz w:val="22"/>
          <w:szCs w:val="22"/>
          <w:lang w:eastAsia="en-US" w:bidi="ar-SA"/>
        </w:rPr>
        <w:t xml:space="preserve"> </w:t>
      </w:r>
      <w:r w:rsidR="00BA2BB2">
        <w:rPr>
          <w:rFonts w:eastAsia="Calibri"/>
          <w:kern w:val="0"/>
          <w:sz w:val="22"/>
          <w:szCs w:val="22"/>
          <w:lang w:eastAsia="en-US" w:bidi="ar-SA"/>
        </w:rPr>
        <w:t xml:space="preserve">I </w:t>
      </w:r>
      <w:r w:rsidR="00632923">
        <w:rPr>
          <w:rFonts w:eastAsia="Calibri"/>
          <w:kern w:val="0"/>
          <w:sz w:val="22"/>
          <w:szCs w:val="22"/>
          <w:lang w:eastAsia="en-US" w:bidi="ar-SA"/>
        </w:rPr>
        <w:t>kooliast</w:t>
      </w:r>
      <w:r w:rsidR="00BA2BB2">
        <w:rPr>
          <w:rFonts w:eastAsia="Calibri"/>
          <w:kern w:val="0"/>
          <w:sz w:val="22"/>
          <w:szCs w:val="22"/>
          <w:lang w:eastAsia="en-US" w:bidi="ar-SA"/>
        </w:rPr>
        <w:t>me</w:t>
      </w:r>
      <w:r>
        <w:rPr>
          <w:rFonts w:eastAsia="Calibri"/>
          <w:kern w:val="0"/>
          <w:sz w:val="22"/>
          <w:szCs w:val="22"/>
          <w:lang w:eastAsia="en-US" w:bidi="ar-SA"/>
        </w:rPr>
        <w:t>le</w:t>
      </w:r>
      <w:r w:rsidR="00BA2BB2">
        <w:rPr>
          <w:rFonts w:eastAsia="Calibri"/>
          <w:kern w:val="0"/>
          <w:sz w:val="22"/>
          <w:szCs w:val="22"/>
          <w:lang w:eastAsia="en-US" w:bidi="ar-SA"/>
        </w:rPr>
        <w:t>.</w:t>
      </w:r>
    </w:p>
    <w:p w14:paraId="1A297258" w14:textId="596E438E" w:rsidR="00D07AAD" w:rsidRDefault="00D07AAD"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 xml:space="preserve">Klassiruumidesse </w:t>
      </w:r>
      <w:r w:rsidR="00BA2BB2">
        <w:rPr>
          <w:rFonts w:eastAsia="Calibri"/>
          <w:kern w:val="0"/>
          <w:sz w:val="22"/>
          <w:szCs w:val="22"/>
          <w:lang w:eastAsia="en-US" w:bidi="ar-SA"/>
        </w:rPr>
        <w:t xml:space="preserve">nr 219, 220 ja 226 on </w:t>
      </w:r>
      <w:r>
        <w:rPr>
          <w:rFonts w:eastAsia="Calibri"/>
          <w:kern w:val="0"/>
          <w:sz w:val="22"/>
          <w:szCs w:val="22"/>
          <w:lang w:eastAsia="en-US" w:bidi="ar-SA"/>
        </w:rPr>
        <w:t xml:space="preserve">planeeritud </w:t>
      </w:r>
      <w:r w:rsidR="00BA2BB2">
        <w:rPr>
          <w:rFonts w:eastAsia="Calibri"/>
          <w:kern w:val="0"/>
          <w:sz w:val="22"/>
          <w:szCs w:val="22"/>
          <w:lang w:eastAsia="en-US" w:bidi="ar-SA"/>
        </w:rPr>
        <w:t>24</w:t>
      </w:r>
      <w:r>
        <w:rPr>
          <w:rFonts w:eastAsia="Calibri"/>
          <w:kern w:val="0"/>
          <w:sz w:val="22"/>
          <w:szCs w:val="22"/>
          <w:lang w:eastAsia="en-US" w:bidi="ar-SA"/>
        </w:rPr>
        <w:t xml:space="preserve"> õpilast</w:t>
      </w:r>
      <w:r w:rsidRPr="00EF1D98">
        <w:rPr>
          <w:rFonts w:eastAsia="Calibri"/>
          <w:kern w:val="0"/>
          <w:sz w:val="22"/>
          <w:szCs w:val="22"/>
          <w:lang w:eastAsia="en-US" w:bidi="ar-SA"/>
        </w:rPr>
        <w:t xml:space="preserve"> </w:t>
      </w:r>
      <w:r>
        <w:rPr>
          <w:rFonts w:eastAsia="Calibri"/>
          <w:kern w:val="0"/>
          <w:sz w:val="22"/>
          <w:szCs w:val="22"/>
          <w:lang w:eastAsia="en-US" w:bidi="ar-SA"/>
        </w:rPr>
        <w:t xml:space="preserve">ja </w:t>
      </w:r>
      <w:r w:rsidR="00BA2BB2">
        <w:rPr>
          <w:rFonts w:eastAsia="Calibri"/>
          <w:kern w:val="0"/>
          <w:sz w:val="22"/>
          <w:szCs w:val="22"/>
          <w:lang w:eastAsia="en-US" w:bidi="ar-SA"/>
        </w:rPr>
        <w:t>keeleklassi nr 227 on planeeritud</w:t>
      </w:r>
      <w:r>
        <w:rPr>
          <w:rFonts w:eastAsia="Calibri"/>
          <w:kern w:val="0"/>
          <w:sz w:val="22"/>
          <w:szCs w:val="22"/>
          <w:lang w:eastAsia="en-US" w:bidi="ar-SA"/>
        </w:rPr>
        <w:t xml:space="preserve"> 1</w:t>
      </w:r>
      <w:r w:rsidR="00BA2BB2">
        <w:rPr>
          <w:rFonts w:eastAsia="Calibri"/>
          <w:kern w:val="0"/>
          <w:sz w:val="22"/>
          <w:szCs w:val="22"/>
          <w:lang w:eastAsia="en-US" w:bidi="ar-SA"/>
        </w:rPr>
        <w:t>8</w:t>
      </w:r>
      <w:r>
        <w:rPr>
          <w:rFonts w:eastAsia="Calibri"/>
          <w:kern w:val="0"/>
          <w:sz w:val="22"/>
          <w:szCs w:val="22"/>
          <w:lang w:eastAsia="en-US" w:bidi="ar-SA"/>
        </w:rPr>
        <w:t xml:space="preserve"> õpilast. </w:t>
      </w:r>
    </w:p>
    <w:p w14:paraId="403CB79A" w14:textId="14B72913" w:rsidR="00D07AAD" w:rsidRPr="00BA2BB2" w:rsidRDefault="00BA2BB2" w:rsidP="0031201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lastRenderedPageBreak/>
        <w:t xml:space="preserve">Klassiruumid </w:t>
      </w:r>
      <w:r w:rsidR="005E34CB">
        <w:rPr>
          <w:rFonts w:eastAsia="Calibri"/>
          <w:kern w:val="0"/>
          <w:sz w:val="22"/>
          <w:szCs w:val="22"/>
          <w:lang w:eastAsia="en-US" w:bidi="ar-SA"/>
        </w:rPr>
        <w:t xml:space="preserve">on pindaladega </w:t>
      </w:r>
      <w:r>
        <w:rPr>
          <w:rFonts w:eastAsia="Calibri"/>
          <w:kern w:val="0"/>
          <w:sz w:val="22"/>
          <w:szCs w:val="22"/>
          <w:lang w:eastAsia="en-US" w:bidi="ar-SA"/>
        </w:rPr>
        <w:t>59</w:t>
      </w:r>
      <w:r w:rsidR="005E34CB">
        <w:rPr>
          <w:rFonts w:eastAsia="Calibri"/>
          <w:kern w:val="0"/>
          <w:sz w:val="22"/>
          <w:szCs w:val="22"/>
          <w:lang w:eastAsia="en-US" w:bidi="ar-SA"/>
        </w:rPr>
        <w:t xml:space="preserve">,8 – </w:t>
      </w:r>
      <w:r>
        <w:rPr>
          <w:rFonts w:eastAsia="Calibri"/>
          <w:kern w:val="0"/>
          <w:sz w:val="22"/>
          <w:szCs w:val="22"/>
          <w:lang w:eastAsia="en-US" w:bidi="ar-SA"/>
        </w:rPr>
        <w:t>61</w:t>
      </w:r>
      <w:r w:rsidR="005E34CB">
        <w:rPr>
          <w:rFonts w:eastAsia="Calibri"/>
          <w:kern w:val="0"/>
          <w:sz w:val="22"/>
          <w:szCs w:val="22"/>
          <w:lang w:eastAsia="en-US" w:bidi="ar-SA"/>
        </w:rPr>
        <w:t>,</w:t>
      </w:r>
      <w:r>
        <w:rPr>
          <w:rFonts w:eastAsia="Calibri"/>
          <w:kern w:val="0"/>
          <w:sz w:val="22"/>
          <w:szCs w:val="22"/>
          <w:lang w:eastAsia="en-US" w:bidi="ar-SA"/>
        </w:rPr>
        <w:t>1</w:t>
      </w:r>
      <w:r w:rsidR="005E34CB">
        <w:rPr>
          <w:rFonts w:eastAsia="Calibri"/>
          <w:kern w:val="0"/>
          <w:sz w:val="22"/>
          <w:szCs w:val="22"/>
          <w:lang w:eastAsia="en-US" w:bidi="ar-SA"/>
        </w:rPr>
        <w:t xml:space="preserve"> m</w:t>
      </w:r>
      <w:r w:rsidR="005E34CB">
        <w:rPr>
          <w:rFonts w:eastAsia="Calibri"/>
          <w:kern w:val="0"/>
          <w:sz w:val="22"/>
          <w:szCs w:val="22"/>
          <w:vertAlign w:val="superscript"/>
          <w:lang w:eastAsia="en-US" w:bidi="ar-SA"/>
        </w:rPr>
        <w:t>2</w:t>
      </w:r>
      <w:r>
        <w:rPr>
          <w:rFonts w:eastAsia="Calibri"/>
          <w:kern w:val="0"/>
          <w:sz w:val="22"/>
          <w:szCs w:val="22"/>
          <w:lang w:eastAsia="en-US" w:bidi="ar-SA"/>
        </w:rPr>
        <w:t>, keeleklass on pindalaga 60,3 m</w:t>
      </w:r>
      <w:r>
        <w:rPr>
          <w:rFonts w:eastAsia="Calibri"/>
          <w:kern w:val="0"/>
          <w:sz w:val="22"/>
          <w:szCs w:val="22"/>
          <w:vertAlign w:val="superscript"/>
          <w:lang w:eastAsia="en-US" w:bidi="ar-SA"/>
        </w:rPr>
        <w:t>2</w:t>
      </w:r>
      <w:r>
        <w:rPr>
          <w:rFonts w:eastAsia="Calibri"/>
          <w:kern w:val="0"/>
          <w:sz w:val="22"/>
          <w:szCs w:val="22"/>
          <w:lang w:eastAsia="en-US" w:bidi="ar-SA"/>
        </w:rPr>
        <w:t>.</w:t>
      </w:r>
    </w:p>
    <w:p w14:paraId="19A55EC1" w14:textId="77777777" w:rsidR="00D07AAD" w:rsidRDefault="00D07AAD" w:rsidP="0031201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4CACEB94" w14:textId="0B20B873" w:rsidR="00BA2BB2" w:rsidRDefault="006A78D0" w:rsidP="006A78D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 xml:space="preserve">Kõikides klassiruumides </w:t>
      </w:r>
      <w:r w:rsidR="00E42837">
        <w:rPr>
          <w:rFonts w:eastAsia="Calibri"/>
          <w:kern w:val="0"/>
          <w:sz w:val="22"/>
          <w:szCs w:val="22"/>
          <w:lang w:eastAsia="en-US" w:bidi="ar-SA"/>
        </w:rPr>
        <w:t xml:space="preserve">on </w:t>
      </w:r>
      <w:r>
        <w:rPr>
          <w:rFonts w:eastAsia="Calibri"/>
          <w:kern w:val="0"/>
          <w:sz w:val="22"/>
          <w:szCs w:val="22"/>
          <w:lang w:eastAsia="en-US" w:bidi="ar-SA"/>
        </w:rPr>
        <w:t>loomulik valgus</w:t>
      </w:r>
      <w:r w:rsidR="0081442C">
        <w:rPr>
          <w:rFonts w:eastAsia="Calibri"/>
          <w:kern w:val="0"/>
          <w:sz w:val="22"/>
          <w:szCs w:val="22"/>
          <w:lang w:eastAsia="en-US" w:bidi="ar-SA"/>
        </w:rPr>
        <w:t xml:space="preserve"> ja </w:t>
      </w:r>
      <w:r w:rsidR="00A169DB">
        <w:rPr>
          <w:rFonts w:eastAsia="Calibri"/>
          <w:kern w:val="0"/>
          <w:sz w:val="22"/>
          <w:szCs w:val="22"/>
          <w:lang w:eastAsia="en-US" w:bidi="ar-SA"/>
        </w:rPr>
        <w:t>avatav</w:t>
      </w:r>
      <w:r w:rsidR="00E42837">
        <w:rPr>
          <w:rFonts w:eastAsia="Calibri"/>
          <w:kern w:val="0"/>
          <w:sz w:val="22"/>
          <w:szCs w:val="22"/>
          <w:lang w:eastAsia="en-US" w:bidi="ar-SA"/>
        </w:rPr>
        <w:t>ad</w:t>
      </w:r>
      <w:r w:rsidR="00A169DB">
        <w:rPr>
          <w:rFonts w:eastAsia="Calibri"/>
          <w:kern w:val="0"/>
          <w:sz w:val="22"/>
          <w:szCs w:val="22"/>
          <w:lang w:eastAsia="en-US" w:bidi="ar-SA"/>
        </w:rPr>
        <w:t xml:space="preserve"> ak</w:t>
      </w:r>
      <w:r w:rsidR="00E42837">
        <w:rPr>
          <w:rFonts w:eastAsia="Calibri"/>
          <w:kern w:val="0"/>
          <w:sz w:val="22"/>
          <w:szCs w:val="22"/>
          <w:lang w:eastAsia="en-US" w:bidi="ar-SA"/>
        </w:rPr>
        <w:t>nad</w:t>
      </w:r>
      <w:r w:rsidR="00A169DB">
        <w:rPr>
          <w:rFonts w:eastAsia="Calibri"/>
          <w:kern w:val="0"/>
          <w:sz w:val="22"/>
          <w:szCs w:val="22"/>
          <w:lang w:eastAsia="en-US" w:bidi="ar-SA"/>
        </w:rPr>
        <w:t>.</w:t>
      </w:r>
    </w:p>
    <w:p w14:paraId="5CAC7429" w14:textId="77777777" w:rsidR="00BA2BB2" w:rsidRDefault="00BA2BB2" w:rsidP="006A78D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7ED7D8DA" w14:textId="1B750FEE" w:rsidR="006A78D0" w:rsidRPr="00244204" w:rsidRDefault="00BD0B47" w:rsidP="006A78D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Lapsed einestavad I</w:t>
      </w:r>
      <w:r w:rsidR="00BA2BB2">
        <w:rPr>
          <w:rFonts w:eastAsia="Calibri"/>
          <w:kern w:val="0"/>
          <w:sz w:val="22"/>
          <w:szCs w:val="22"/>
          <w:lang w:eastAsia="en-US" w:bidi="ar-SA"/>
        </w:rPr>
        <w:t>I</w:t>
      </w:r>
      <w:r>
        <w:rPr>
          <w:rFonts w:eastAsia="Calibri"/>
          <w:kern w:val="0"/>
          <w:sz w:val="22"/>
          <w:szCs w:val="22"/>
          <w:lang w:eastAsia="en-US" w:bidi="ar-SA"/>
        </w:rPr>
        <w:t xml:space="preserve"> korruse s</w:t>
      </w:r>
      <w:r w:rsidR="00086322" w:rsidRPr="00BD0B47">
        <w:rPr>
          <w:rFonts w:eastAsia="Calibri"/>
          <w:kern w:val="0"/>
          <w:sz w:val="22"/>
          <w:szCs w:val="22"/>
          <w:lang w:eastAsia="en-US" w:bidi="ar-SA"/>
        </w:rPr>
        <w:t>öögi</w:t>
      </w:r>
      <w:r w:rsidR="00BA2BB2">
        <w:rPr>
          <w:rFonts w:eastAsia="Calibri"/>
          <w:kern w:val="0"/>
          <w:sz w:val="22"/>
          <w:szCs w:val="22"/>
          <w:lang w:eastAsia="en-US" w:bidi="ar-SA"/>
        </w:rPr>
        <w:t>ruumis</w:t>
      </w:r>
      <w:r w:rsidR="00AE3062">
        <w:rPr>
          <w:rFonts w:eastAsia="Calibri"/>
          <w:kern w:val="0"/>
          <w:sz w:val="22"/>
          <w:szCs w:val="22"/>
          <w:lang w:eastAsia="en-US" w:bidi="ar-SA"/>
        </w:rPr>
        <w:t xml:space="preserve"> nr </w:t>
      </w:r>
      <w:r w:rsidR="00BA2BB2">
        <w:rPr>
          <w:rFonts w:eastAsia="Calibri"/>
          <w:kern w:val="0"/>
          <w:sz w:val="22"/>
          <w:szCs w:val="22"/>
          <w:lang w:eastAsia="en-US" w:bidi="ar-SA"/>
        </w:rPr>
        <w:t>218</w:t>
      </w:r>
      <w:r w:rsidR="006E7268">
        <w:rPr>
          <w:rFonts w:eastAsia="Calibri"/>
          <w:kern w:val="0"/>
          <w:sz w:val="22"/>
          <w:szCs w:val="22"/>
          <w:lang w:eastAsia="en-US" w:bidi="ar-SA"/>
        </w:rPr>
        <w:t>, ruumis on 1 kätepesu valamu</w:t>
      </w:r>
      <w:r w:rsidR="006A78D0">
        <w:rPr>
          <w:rFonts w:eastAsia="Calibri"/>
          <w:kern w:val="0"/>
          <w:sz w:val="22"/>
          <w:szCs w:val="22"/>
          <w:lang w:eastAsia="en-US" w:bidi="ar-SA"/>
        </w:rPr>
        <w:t>.</w:t>
      </w:r>
      <w:r w:rsidR="00A169DB">
        <w:rPr>
          <w:rFonts w:eastAsia="Calibri"/>
          <w:kern w:val="0"/>
          <w:sz w:val="22"/>
          <w:szCs w:val="22"/>
          <w:lang w:eastAsia="en-US" w:bidi="ar-SA"/>
        </w:rPr>
        <w:t xml:space="preserve"> </w:t>
      </w:r>
      <w:r w:rsidR="0081442C">
        <w:rPr>
          <w:rFonts w:eastAsia="Calibri"/>
          <w:kern w:val="0"/>
          <w:sz w:val="22"/>
          <w:szCs w:val="22"/>
          <w:lang w:eastAsia="en-US" w:bidi="ar-SA"/>
        </w:rPr>
        <w:t>Ühekohalisi t</w:t>
      </w:r>
      <w:r w:rsidR="006A78D0">
        <w:rPr>
          <w:rFonts w:eastAsia="Calibri"/>
          <w:kern w:val="0"/>
          <w:sz w:val="22"/>
          <w:szCs w:val="22"/>
          <w:lang w:eastAsia="en-US" w:bidi="ar-SA"/>
        </w:rPr>
        <w:t>ualettruum</w:t>
      </w:r>
      <w:r w:rsidR="0081442C">
        <w:rPr>
          <w:rFonts w:eastAsia="Calibri"/>
          <w:kern w:val="0"/>
          <w:sz w:val="22"/>
          <w:szCs w:val="22"/>
          <w:lang w:eastAsia="en-US" w:bidi="ar-SA"/>
        </w:rPr>
        <w:t xml:space="preserve">e on 3 tk. </w:t>
      </w:r>
    </w:p>
    <w:p w14:paraId="11701DF0" w14:textId="5971CBFB" w:rsidR="00A10499" w:rsidRPr="0081442C" w:rsidRDefault="00A10499" w:rsidP="00A10499">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A10499">
        <w:rPr>
          <w:rFonts w:eastAsia="Calibri"/>
          <w:kern w:val="0"/>
          <w:sz w:val="22"/>
          <w:szCs w:val="22"/>
          <w:lang w:eastAsia="en-US" w:bidi="ar-SA"/>
        </w:rPr>
        <w:t>Läbipaistvad klaaspinnad</w:t>
      </w:r>
      <w:r w:rsidRPr="0081442C">
        <w:rPr>
          <w:rFonts w:eastAsia="Calibri"/>
          <w:kern w:val="0"/>
          <w:sz w:val="22"/>
          <w:szCs w:val="22"/>
          <w:lang w:eastAsia="en-US" w:bidi="ar-SA"/>
        </w:rPr>
        <w:t xml:space="preserve"> klassiuste kõrval </w:t>
      </w:r>
      <w:r>
        <w:rPr>
          <w:rFonts w:eastAsia="Calibri"/>
          <w:kern w:val="0"/>
          <w:sz w:val="22"/>
          <w:szCs w:val="22"/>
          <w:lang w:eastAsia="en-US" w:bidi="ar-SA"/>
        </w:rPr>
        <w:t>on</w:t>
      </w:r>
      <w:r w:rsidRPr="0081442C">
        <w:rPr>
          <w:rFonts w:eastAsia="Calibri"/>
          <w:kern w:val="0"/>
          <w:sz w:val="22"/>
          <w:szCs w:val="22"/>
          <w:lang w:eastAsia="en-US" w:bidi="ar-SA"/>
        </w:rPr>
        <w:t xml:space="preserve"> markeeri</w:t>
      </w:r>
      <w:r>
        <w:rPr>
          <w:rFonts w:eastAsia="Calibri"/>
          <w:kern w:val="0"/>
          <w:sz w:val="22"/>
          <w:szCs w:val="22"/>
          <w:lang w:eastAsia="en-US" w:bidi="ar-SA"/>
        </w:rPr>
        <w:t>tud ajutiste lahendustega (värviline o</w:t>
      </w:r>
      <w:r w:rsidR="006E7268">
        <w:rPr>
          <w:rFonts w:eastAsia="Calibri"/>
          <w:kern w:val="0"/>
          <w:sz w:val="22"/>
          <w:szCs w:val="22"/>
          <w:lang w:eastAsia="en-US" w:bidi="ar-SA"/>
        </w:rPr>
        <w:t>r</w:t>
      </w:r>
      <w:r>
        <w:rPr>
          <w:rFonts w:eastAsia="Calibri"/>
          <w:kern w:val="0"/>
          <w:sz w:val="22"/>
          <w:szCs w:val="22"/>
          <w:lang w:eastAsia="en-US" w:bidi="ar-SA"/>
        </w:rPr>
        <w:t>anž kleeplint), püsivad lahendused tulevad oktoobris</w:t>
      </w:r>
      <w:r w:rsidRPr="0081442C">
        <w:rPr>
          <w:rFonts w:eastAsia="Calibri"/>
          <w:kern w:val="0"/>
          <w:sz w:val="22"/>
          <w:szCs w:val="22"/>
          <w:lang w:eastAsia="en-US" w:bidi="ar-SA"/>
        </w:rPr>
        <w:t xml:space="preserve">. </w:t>
      </w:r>
    </w:p>
    <w:p w14:paraId="30606685" w14:textId="77777777" w:rsidR="006E7268" w:rsidRDefault="006E7268" w:rsidP="00A10499">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03640A99" w14:textId="3D662975" w:rsidR="009941FA" w:rsidRDefault="00A10499"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A10499">
        <w:rPr>
          <w:rFonts w:eastAsia="Calibri"/>
          <w:kern w:val="0"/>
          <w:sz w:val="22"/>
          <w:szCs w:val="22"/>
          <w:lang w:eastAsia="en-US" w:bidi="ar-SA"/>
        </w:rPr>
        <w:t>Ajutiselt on garderoob</w:t>
      </w:r>
      <w:r>
        <w:rPr>
          <w:rFonts w:eastAsia="Calibri"/>
          <w:kern w:val="0"/>
          <w:sz w:val="22"/>
          <w:szCs w:val="22"/>
          <w:lang w:eastAsia="en-US" w:bidi="ar-SA"/>
        </w:rPr>
        <w:t xml:space="preserve"> paigutatud rekreatsiooni alale. Edaspidi saavad õpilased riided panna eraldi garderoobidesse I korrusel.</w:t>
      </w:r>
      <w:r w:rsidR="006E7268">
        <w:rPr>
          <w:rFonts w:eastAsia="Calibri"/>
          <w:kern w:val="0"/>
          <w:sz w:val="22"/>
          <w:szCs w:val="22"/>
          <w:lang w:eastAsia="en-US" w:bidi="ar-SA"/>
        </w:rPr>
        <w:t xml:space="preserve"> </w:t>
      </w:r>
    </w:p>
    <w:p w14:paraId="25EAB5E1" w14:textId="77777777" w:rsidR="006E7268" w:rsidRDefault="006E7268" w:rsidP="005E34CB">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3FD075D3" w14:textId="77777777" w:rsidR="006A2C4F" w:rsidRDefault="00244204" w:rsidP="006A2C4F">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E42837">
        <w:rPr>
          <w:rFonts w:eastAsia="Calibri"/>
          <w:kern w:val="0"/>
          <w:sz w:val="22"/>
          <w:szCs w:val="22"/>
          <w:lang w:eastAsia="en-US" w:bidi="ar-SA"/>
        </w:rPr>
        <w:t>Hoones puudu</w:t>
      </w:r>
      <w:r w:rsidR="00BA2BB2" w:rsidRPr="00E42837">
        <w:rPr>
          <w:rFonts w:eastAsia="Calibri"/>
          <w:kern w:val="0"/>
          <w:sz w:val="22"/>
          <w:szCs w:val="22"/>
          <w:lang w:eastAsia="en-US" w:bidi="ar-SA"/>
        </w:rPr>
        <w:t>b võimla</w:t>
      </w:r>
      <w:r w:rsidR="005E34CB" w:rsidRPr="00E42837">
        <w:rPr>
          <w:rFonts w:eastAsia="Calibri"/>
          <w:kern w:val="0"/>
          <w:sz w:val="22"/>
          <w:szCs w:val="22"/>
          <w:lang w:eastAsia="en-US" w:bidi="ar-SA"/>
        </w:rPr>
        <w:t xml:space="preserve">. </w:t>
      </w:r>
      <w:r w:rsidR="00BA2BB2" w:rsidRPr="00E42837">
        <w:rPr>
          <w:rFonts w:eastAsia="Calibri"/>
          <w:kern w:val="0"/>
          <w:sz w:val="22"/>
          <w:szCs w:val="22"/>
          <w:lang w:eastAsia="en-US" w:bidi="ar-SA"/>
        </w:rPr>
        <w:t>K</w:t>
      </w:r>
      <w:r w:rsidR="005E34CB" w:rsidRPr="00E42837">
        <w:rPr>
          <w:rFonts w:eastAsia="Calibri"/>
          <w:kern w:val="0"/>
          <w:sz w:val="22"/>
          <w:szCs w:val="22"/>
          <w:lang w:eastAsia="en-US" w:bidi="ar-SA"/>
        </w:rPr>
        <w:t xml:space="preserve">ehalise kasvatuse tunde planeeritakse läbi viia </w:t>
      </w:r>
      <w:r w:rsidR="00E42837" w:rsidRPr="00E42837">
        <w:rPr>
          <w:rFonts w:eastAsia="Calibri"/>
          <w:kern w:val="0"/>
          <w:sz w:val="22"/>
          <w:szCs w:val="22"/>
          <w:lang w:eastAsia="en-US" w:bidi="ar-SA"/>
        </w:rPr>
        <w:t xml:space="preserve">Karjamaa 9a spordiväljakul või </w:t>
      </w:r>
      <w:r w:rsidR="005E34CB" w:rsidRPr="00E42837">
        <w:rPr>
          <w:rFonts w:eastAsia="Calibri"/>
          <w:kern w:val="0"/>
          <w:sz w:val="22"/>
          <w:szCs w:val="22"/>
          <w:lang w:eastAsia="en-US" w:bidi="ar-SA"/>
        </w:rPr>
        <w:t xml:space="preserve">lepingu alusel lähedal asuvas </w:t>
      </w:r>
      <w:r w:rsidR="00E42837" w:rsidRPr="00E42837">
        <w:rPr>
          <w:rFonts w:eastAsia="Calibri"/>
          <w:kern w:val="0"/>
          <w:sz w:val="22"/>
          <w:szCs w:val="22"/>
          <w:lang w:eastAsia="en-US" w:bidi="ar-SA"/>
        </w:rPr>
        <w:t xml:space="preserve">Erika 5 </w:t>
      </w:r>
      <w:r w:rsidR="005E34CB" w:rsidRPr="00E42837">
        <w:rPr>
          <w:rFonts w:eastAsia="Calibri"/>
          <w:kern w:val="0"/>
          <w:sz w:val="22"/>
          <w:szCs w:val="22"/>
          <w:lang w:eastAsia="en-US" w:bidi="ar-SA"/>
        </w:rPr>
        <w:t>spordisaalis, kus on ka pesemisvõimalus olemas.</w:t>
      </w:r>
      <w:r w:rsidR="005E34CB">
        <w:rPr>
          <w:rFonts w:eastAsia="Calibri"/>
          <w:kern w:val="0"/>
          <w:sz w:val="22"/>
          <w:szCs w:val="22"/>
          <w:lang w:eastAsia="en-US" w:bidi="ar-SA"/>
        </w:rPr>
        <w:t xml:space="preserve"> </w:t>
      </w:r>
    </w:p>
    <w:p w14:paraId="5EA019E7" w14:textId="77777777" w:rsidR="006A2C4F" w:rsidRDefault="006A2C4F" w:rsidP="006A2C4F">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05A1C107" w14:textId="07D7828B" w:rsidR="006A2C4F" w:rsidRPr="006A2C4F" w:rsidRDefault="006A2C4F" w:rsidP="006A2C4F">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6A2C4F">
        <w:rPr>
          <w:rFonts w:eastAsia="Calibri"/>
          <w:kern w:val="0"/>
          <w:sz w:val="22"/>
          <w:szCs w:val="22"/>
          <w:lang w:eastAsia="en-US" w:bidi="ar-SA"/>
        </w:rPr>
        <w:t>Objekti paikvaatluse ajal olid ruumidesse paigaldamata pistikupesad, klassiruumide uksed ja põrandaliistud.</w:t>
      </w:r>
      <w:r w:rsidRPr="006A2C4F">
        <w:rPr>
          <w:rFonts w:eastAsia="Calibri"/>
          <w:kern w:val="0"/>
          <w:sz w:val="22"/>
          <w:szCs w:val="22"/>
          <w:lang w:eastAsia="en-US" w:bidi="ar-SA"/>
        </w:rPr>
        <w:t xml:space="preserve"> </w:t>
      </w:r>
      <w:r>
        <w:rPr>
          <w:rFonts w:eastAsia="Calibri"/>
          <w:kern w:val="0"/>
          <w:sz w:val="22"/>
          <w:szCs w:val="22"/>
          <w:lang w:eastAsia="en-US" w:bidi="ar-SA"/>
        </w:rPr>
        <w:t xml:space="preserve">Määruse 84 § 3 lg 1 ja 4 kohaselt </w:t>
      </w:r>
      <w:r w:rsidRPr="000B079E">
        <w:rPr>
          <w:rFonts w:eastAsia="Calibri"/>
          <w:kern w:val="0"/>
          <w:sz w:val="22"/>
          <w:szCs w:val="22"/>
          <w:lang w:eastAsia="en-US" w:bidi="ar-SA"/>
        </w:rPr>
        <w:t xml:space="preserve">peavad </w:t>
      </w:r>
      <w:r>
        <w:rPr>
          <w:rFonts w:eastAsia="Calibri"/>
          <w:kern w:val="0"/>
          <w:sz w:val="22"/>
          <w:szCs w:val="22"/>
          <w:lang w:eastAsia="en-US" w:bidi="ar-SA"/>
        </w:rPr>
        <w:t>k</w:t>
      </w:r>
      <w:r w:rsidRPr="000B079E">
        <w:rPr>
          <w:rFonts w:eastAsia="Calibri"/>
          <w:kern w:val="0"/>
          <w:sz w:val="22"/>
          <w:szCs w:val="22"/>
          <w:lang w:eastAsia="en-US" w:bidi="ar-SA"/>
        </w:rPr>
        <w:t>oolil olema õppetegevuseks sobivad, ohutud ja turvalised hooned, ruumid, sisustus ja maa-ala.</w:t>
      </w:r>
    </w:p>
    <w:p w14:paraId="4C4D6A13" w14:textId="6F7A9E1B" w:rsidR="0021520F" w:rsidRDefault="0021520F"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1F824A73" w14:textId="12C6A3EF" w:rsidR="0081442C" w:rsidRDefault="00A10499" w:rsidP="0081442C">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sidRPr="00A10499">
        <w:rPr>
          <w:rFonts w:eastAsia="Calibri"/>
          <w:color w:val="000000" w:themeColor="text1"/>
          <w:kern w:val="0"/>
          <w:sz w:val="22"/>
          <w:szCs w:val="22"/>
          <w:lang w:eastAsia="en-US" w:bidi="ar-SA"/>
        </w:rPr>
        <w:t>Peasissepääsu t</w:t>
      </w:r>
      <w:r w:rsidR="0081442C" w:rsidRPr="00A10499">
        <w:rPr>
          <w:rFonts w:eastAsia="Calibri"/>
          <w:color w:val="000000" w:themeColor="text1"/>
          <w:kern w:val="0"/>
          <w:sz w:val="22"/>
          <w:szCs w:val="22"/>
          <w:lang w:eastAsia="en-US" w:bidi="ar-SA"/>
        </w:rPr>
        <w:t>repiastme</w:t>
      </w:r>
      <w:r w:rsidR="00E42837" w:rsidRPr="00A10499">
        <w:rPr>
          <w:rFonts w:eastAsia="Calibri"/>
          <w:color w:val="000000" w:themeColor="text1"/>
          <w:kern w:val="0"/>
          <w:sz w:val="22"/>
          <w:szCs w:val="22"/>
          <w:lang w:eastAsia="en-US" w:bidi="ar-SA"/>
        </w:rPr>
        <w:t>d on</w:t>
      </w:r>
      <w:r w:rsidR="0081442C" w:rsidRPr="00A10499">
        <w:rPr>
          <w:rFonts w:eastAsia="Calibri"/>
          <w:color w:val="000000" w:themeColor="text1"/>
          <w:kern w:val="0"/>
          <w:sz w:val="22"/>
          <w:szCs w:val="22"/>
          <w:lang w:eastAsia="en-US" w:bidi="ar-SA"/>
        </w:rPr>
        <w:t xml:space="preserve"> markeeri</w:t>
      </w:r>
      <w:r w:rsidR="00E42837" w:rsidRPr="00A10499">
        <w:rPr>
          <w:rFonts w:eastAsia="Calibri"/>
          <w:color w:val="000000" w:themeColor="text1"/>
          <w:kern w:val="0"/>
          <w:sz w:val="22"/>
          <w:szCs w:val="22"/>
          <w:lang w:eastAsia="en-US" w:bidi="ar-SA"/>
        </w:rPr>
        <w:t>mata</w:t>
      </w:r>
      <w:r w:rsidR="0081442C" w:rsidRPr="00A10499">
        <w:rPr>
          <w:rFonts w:eastAsia="Calibri"/>
          <w:color w:val="000000" w:themeColor="text1"/>
          <w:kern w:val="0"/>
          <w:sz w:val="22"/>
          <w:szCs w:val="22"/>
          <w:lang w:eastAsia="en-US" w:bidi="ar-SA"/>
        </w:rPr>
        <w:t xml:space="preserve">. </w:t>
      </w:r>
      <w:r w:rsidR="0081442C" w:rsidRPr="0081442C">
        <w:rPr>
          <w:rFonts w:eastAsia="Calibri"/>
          <w:kern w:val="0"/>
          <w:sz w:val="22"/>
          <w:szCs w:val="22"/>
          <w:lang w:eastAsia="en-US" w:bidi="ar-SA"/>
        </w:rPr>
        <w:t>Määruse 84 § 5 lg 4 kohaselt peavad trepi esimene ja viimane aste olema märgistatud.</w:t>
      </w:r>
      <w:r w:rsidR="006E7268">
        <w:rPr>
          <w:rFonts w:eastAsia="Calibri"/>
          <w:kern w:val="0"/>
          <w:sz w:val="22"/>
          <w:szCs w:val="22"/>
          <w:lang w:eastAsia="en-US" w:bidi="ar-SA"/>
        </w:rPr>
        <w:t xml:space="preserve"> </w:t>
      </w:r>
    </w:p>
    <w:p w14:paraId="3394C756" w14:textId="77777777" w:rsidR="0081442C" w:rsidRDefault="0081442C"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4E107190" w14:textId="0E508F40" w:rsidR="0081442C" w:rsidRDefault="00A10499"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Osades k</w:t>
      </w:r>
      <w:r w:rsidR="0081442C" w:rsidRPr="0081442C">
        <w:rPr>
          <w:rFonts w:eastAsia="Calibri"/>
          <w:kern w:val="0"/>
          <w:sz w:val="22"/>
          <w:szCs w:val="22"/>
          <w:lang w:eastAsia="en-US" w:bidi="ar-SA"/>
        </w:rPr>
        <w:t xml:space="preserve">lassiruumides </w:t>
      </w:r>
      <w:r>
        <w:rPr>
          <w:rFonts w:eastAsia="Calibri"/>
          <w:kern w:val="0"/>
          <w:sz w:val="22"/>
          <w:szCs w:val="22"/>
          <w:lang w:eastAsia="en-US" w:bidi="ar-SA"/>
        </w:rPr>
        <w:t xml:space="preserve">(nr 219, 225 ja 226) </w:t>
      </w:r>
      <w:r w:rsidR="0081442C" w:rsidRPr="0081442C">
        <w:rPr>
          <w:rFonts w:eastAsia="Calibri"/>
          <w:kern w:val="0"/>
          <w:sz w:val="22"/>
          <w:szCs w:val="22"/>
          <w:lang w:eastAsia="en-US" w:bidi="ar-SA"/>
        </w:rPr>
        <w:t xml:space="preserve">puudus </w:t>
      </w:r>
      <w:r w:rsidR="0081442C" w:rsidRPr="00A10499">
        <w:rPr>
          <w:rFonts w:eastAsia="Calibri"/>
          <w:kern w:val="0"/>
          <w:sz w:val="22"/>
          <w:szCs w:val="22"/>
          <w:lang w:eastAsia="en-US" w:bidi="ar-SA"/>
        </w:rPr>
        <w:t>termomeeter</w:t>
      </w:r>
      <w:r w:rsidR="0081442C" w:rsidRPr="0081442C">
        <w:rPr>
          <w:rFonts w:eastAsia="Calibri"/>
          <w:kern w:val="0"/>
          <w:sz w:val="22"/>
          <w:szCs w:val="22"/>
          <w:lang w:eastAsia="en-US" w:bidi="ar-SA"/>
        </w:rPr>
        <w:t>. Määruse 84 § 12 lg 6 kohaselt peab õhutemperatuuri mõõtmiseks õpperuumis olema termomeeter.</w:t>
      </w:r>
    </w:p>
    <w:p w14:paraId="64515418" w14:textId="77777777" w:rsidR="000B079E" w:rsidRPr="000B079E" w:rsidRDefault="000B079E" w:rsidP="000B079E">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70052DCC" w14:textId="566AA5E3" w:rsidR="000B079E" w:rsidRDefault="000B079E" w:rsidP="000B079E">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 xml:space="preserve">Õpperuumides puudusid </w:t>
      </w:r>
      <w:r w:rsidRPr="00A10499">
        <w:rPr>
          <w:rFonts w:eastAsia="Calibri"/>
          <w:kern w:val="0"/>
          <w:sz w:val="22"/>
          <w:szCs w:val="22"/>
          <w:lang w:eastAsia="en-US" w:bidi="ar-SA"/>
        </w:rPr>
        <w:t>aknakatted</w:t>
      </w:r>
      <w:r>
        <w:rPr>
          <w:rFonts w:eastAsia="Calibri"/>
          <w:kern w:val="0"/>
          <w:sz w:val="22"/>
          <w:szCs w:val="22"/>
          <w:lang w:eastAsia="en-US" w:bidi="ar-SA"/>
        </w:rPr>
        <w:t>. Määruse 84 § 11 lg 7</w:t>
      </w:r>
      <w:r w:rsidRPr="000B079E">
        <w:rPr>
          <w:rFonts w:eastAsia="Calibri"/>
          <w:kern w:val="0"/>
          <w:sz w:val="22"/>
          <w:szCs w:val="22"/>
          <w:lang w:eastAsia="en-US" w:bidi="ar-SA"/>
        </w:rPr>
        <w:t xml:space="preserve"> </w:t>
      </w:r>
      <w:r>
        <w:rPr>
          <w:rFonts w:eastAsia="Calibri"/>
          <w:kern w:val="0"/>
          <w:sz w:val="22"/>
          <w:szCs w:val="22"/>
          <w:lang w:eastAsia="en-US" w:bidi="ar-SA"/>
        </w:rPr>
        <w:t>kohaselt peavad õ</w:t>
      </w:r>
      <w:r w:rsidRPr="000B079E">
        <w:rPr>
          <w:rFonts w:eastAsia="Calibri"/>
          <w:kern w:val="0"/>
          <w:sz w:val="22"/>
          <w:szCs w:val="22"/>
          <w:lang w:eastAsia="en-US" w:bidi="ar-SA"/>
        </w:rPr>
        <w:t>pperuumi akendel olema otsese päikesekiirguse ja õpperuumide ülekuumenemise vähendamiseks reguleeritavad heledavärvilised katted.</w:t>
      </w:r>
    </w:p>
    <w:p w14:paraId="63781660" w14:textId="0BD2EE6A" w:rsidR="000B079E" w:rsidRDefault="000B079E"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361110C8" w14:textId="33651F09" w:rsidR="006A2C4F" w:rsidRDefault="006A2C4F"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r>
        <w:rPr>
          <w:rFonts w:eastAsia="Calibri"/>
          <w:kern w:val="0"/>
          <w:sz w:val="22"/>
          <w:szCs w:val="22"/>
          <w:lang w:eastAsia="en-US" w:bidi="ar-SA"/>
        </w:rPr>
        <w:t xml:space="preserve">Objekti paikvaatluse ajal puudusid võimalused hügieeniliseks kätepesuks ja -kuivatamiseks. Määruse 84 § 6 lg 5 kohaselt </w:t>
      </w:r>
      <w:r w:rsidRPr="006A2C4F">
        <w:rPr>
          <w:rFonts w:eastAsia="Calibri"/>
          <w:kern w:val="0"/>
          <w:sz w:val="22"/>
          <w:szCs w:val="22"/>
          <w:lang w:eastAsia="en-US" w:bidi="ar-SA"/>
        </w:rPr>
        <w:t>Ruumis, kus tegevus eeldab käte pesemist või kus käed õppetöö käigus määrduvad, peab saama sooja veega käsi pesta. Kätepesuvalamute juures peavad olema vahendid hügieeniliseks kätepesuks ja -kuivatamiseks.</w:t>
      </w:r>
      <w:r>
        <w:rPr>
          <w:rFonts w:eastAsia="Calibri"/>
          <w:kern w:val="0"/>
          <w:sz w:val="22"/>
          <w:szCs w:val="22"/>
          <w:lang w:eastAsia="en-US" w:bidi="ar-SA"/>
        </w:rPr>
        <w:t xml:space="preserve"> § 9 lg 3 kohaselt </w:t>
      </w:r>
      <w:r w:rsidRPr="006A2C4F">
        <w:rPr>
          <w:rFonts w:eastAsia="Calibri"/>
          <w:kern w:val="0"/>
          <w:sz w:val="22"/>
          <w:szCs w:val="22"/>
          <w:lang w:eastAsia="en-US" w:bidi="ar-SA"/>
        </w:rPr>
        <w:t>Duši- ja tualettruum peab olema varustatud hügieeni tagamiseks vajalike vahenditega. Kätepesuvalamute juures peavad olema vahendid hügieeniliseks kätepesuks ja -kuivatamiseks.</w:t>
      </w:r>
    </w:p>
    <w:p w14:paraId="4AC88016" w14:textId="77777777" w:rsidR="006A2C4F" w:rsidRPr="00244204" w:rsidRDefault="006A2C4F" w:rsidP="00D274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lang w:eastAsia="en-US" w:bidi="ar-SA"/>
        </w:rPr>
      </w:pPr>
    </w:p>
    <w:p w14:paraId="51DF878C" w14:textId="49646E51" w:rsidR="00A10499" w:rsidRDefault="00D274DA" w:rsidP="005473DA">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kern w:val="0"/>
          <w:sz w:val="22"/>
          <w:szCs w:val="22"/>
          <w:highlight w:val="yellow"/>
          <w:lang w:eastAsia="en-US" w:bidi="ar-SA"/>
        </w:rPr>
      </w:pPr>
      <w:r w:rsidRPr="00244204">
        <w:rPr>
          <w:rFonts w:eastAsia="Calibri"/>
          <w:kern w:val="0"/>
          <w:sz w:val="22"/>
          <w:szCs w:val="22"/>
          <w:lang w:eastAsia="en-US" w:bidi="ar-SA"/>
        </w:rPr>
        <w:t xml:space="preserve">Kõik ruumid on tegevustele vastavalt </w:t>
      </w:r>
      <w:r w:rsidRPr="006E7268">
        <w:rPr>
          <w:rFonts w:eastAsia="Calibri"/>
          <w:kern w:val="0"/>
          <w:sz w:val="22"/>
          <w:szCs w:val="22"/>
          <w:lang w:eastAsia="en-US" w:bidi="ar-SA"/>
        </w:rPr>
        <w:t>viimistle</w:t>
      </w:r>
      <w:r w:rsidR="006E7268" w:rsidRPr="006E7268">
        <w:rPr>
          <w:rFonts w:eastAsia="Calibri"/>
          <w:kern w:val="0"/>
          <w:sz w:val="22"/>
          <w:szCs w:val="22"/>
          <w:lang w:eastAsia="en-US" w:bidi="ar-SA"/>
        </w:rPr>
        <w:t>tud</w:t>
      </w:r>
      <w:r w:rsidR="006E7268">
        <w:rPr>
          <w:rFonts w:eastAsia="Calibri"/>
          <w:kern w:val="0"/>
          <w:sz w:val="22"/>
          <w:szCs w:val="22"/>
          <w:lang w:eastAsia="en-US" w:bidi="ar-SA"/>
        </w:rPr>
        <w:t xml:space="preserve">, kuid </w:t>
      </w:r>
      <w:r w:rsidR="00A169DB" w:rsidRPr="006E7268">
        <w:rPr>
          <w:rFonts w:eastAsia="Calibri"/>
          <w:kern w:val="0"/>
          <w:sz w:val="22"/>
          <w:szCs w:val="22"/>
          <w:lang w:eastAsia="en-US" w:bidi="ar-SA"/>
        </w:rPr>
        <w:t>sisusta</w:t>
      </w:r>
      <w:r w:rsidR="00BA2BB2" w:rsidRPr="006E7268">
        <w:rPr>
          <w:rFonts w:eastAsia="Calibri"/>
          <w:kern w:val="0"/>
          <w:sz w:val="22"/>
          <w:szCs w:val="22"/>
          <w:lang w:eastAsia="en-US" w:bidi="ar-SA"/>
        </w:rPr>
        <w:t>mata</w:t>
      </w:r>
      <w:r w:rsidR="00E42837">
        <w:rPr>
          <w:rFonts w:eastAsia="Calibri"/>
          <w:kern w:val="0"/>
          <w:sz w:val="22"/>
          <w:szCs w:val="22"/>
          <w:lang w:eastAsia="en-US" w:bidi="ar-SA"/>
        </w:rPr>
        <w:t>.</w:t>
      </w:r>
      <w:r w:rsidR="00BA2BB2">
        <w:rPr>
          <w:rFonts w:eastAsia="Calibri"/>
          <w:kern w:val="0"/>
          <w:sz w:val="22"/>
          <w:szCs w:val="22"/>
          <w:lang w:eastAsia="en-US" w:bidi="ar-SA"/>
        </w:rPr>
        <w:t xml:space="preserve"> </w:t>
      </w:r>
      <w:r w:rsidR="006E7268">
        <w:rPr>
          <w:rFonts w:eastAsia="Calibri"/>
          <w:kern w:val="0"/>
          <w:sz w:val="22"/>
          <w:szCs w:val="22"/>
          <w:lang w:eastAsia="en-US" w:bidi="ar-SA"/>
        </w:rPr>
        <w:t>Ruumid</w:t>
      </w:r>
      <w:r w:rsidR="006A2C4F">
        <w:rPr>
          <w:rFonts w:eastAsia="Calibri"/>
          <w:kern w:val="0"/>
          <w:sz w:val="22"/>
          <w:szCs w:val="22"/>
          <w:lang w:eastAsia="en-US" w:bidi="ar-SA"/>
        </w:rPr>
        <w:t>e sisustus on olemas, kuid ruumid</w:t>
      </w:r>
      <w:r w:rsidR="006E7268">
        <w:rPr>
          <w:rFonts w:eastAsia="Calibri"/>
          <w:kern w:val="0"/>
          <w:sz w:val="22"/>
          <w:szCs w:val="22"/>
          <w:lang w:eastAsia="en-US" w:bidi="ar-SA"/>
        </w:rPr>
        <w:t xml:space="preserve"> </w:t>
      </w:r>
      <w:r w:rsidR="006A2C4F">
        <w:rPr>
          <w:rFonts w:eastAsia="Calibri"/>
          <w:kern w:val="0"/>
          <w:sz w:val="22"/>
          <w:szCs w:val="22"/>
          <w:lang w:eastAsia="en-US" w:bidi="ar-SA"/>
        </w:rPr>
        <w:t>möbleeritakse</w:t>
      </w:r>
      <w:r w:rsidR="006E7268">
        <w:rPr>
          <w:rFonts w:eastAsia="Calibri"/>
          <w:kern w:val="0"/>
          <w:sz w:val="22"/>
          <w:szCs w:val="22"/>
          <w:lang w:eastAsia="en-US" w:bidi="ar-SA"/>
        </w:rPr>
        <w:t xml:space="preserve"> </w:t>
      </w:r>
      <w:r w:rsidR="006A2C4F">
        <w:rPr>
          <w:rFonts w:eastAsia="Calibri"/>
          <w:kern w:val="0"/>
          <w:sz w:val="22"/>
          <w:szCs w:val="22"/>
          <w:lang w:eastAsia="en-US" w:bidi="ar-SA"/>
        </w:rPr>
        <w:t>peale ruumide puhastust</w:t>
      </w:r>
      <w:r w:rsidR="006A2C4F">
        <w:rPr>
          <w:rFonts w:eastAsia="Calibri"/>
          <w:kern w:val="0"/>
          <w:sz w:val="22"/>
          <w:szCs w:val="22"/>
          <w:lang w:eastAsia="en-US" w:bidi="ar-SA"/>
        </w:rPr>
        <w:t xml:space="preserve"> ja </w:t>
      </w:r>
      <w:r w:rsidR="006E7268">
        <w:rPr>
          <w:rFonts w:eastAsia="Calibri"/>
          <w:kern w:val="0"/>
          <w:sz w:val="22"/>
          <w:szCs w:val="22"/>
          <w:lang w:eastAsia="en-US" w:bidi="ar-SA"/>
        </w:rPr>
        <w:t xml:space="preserve">vahetult enne kooli õppeaasta algust. </w:t>
      </w:r>
      <w:r w:rsidR="006A2C4F">
        <w:rPr>
          <w:rFonts w:eastAsia="Calibri"/>
          <w:kern w:val="0"/>
          <w:sz w:val="22"/>
          <w:szCs w:val="22"/>
          <w:lang w:eastAsia="en-US" w:bidi="ar-SA"/>
        </w:rPr>
        <w:t>Juhime tähelepanu, et m</w:t>
      </w:r>
      <w:r w:rsidR="00BA2BB2" w:rsidRPr="00BA2BB2">
        <w:rPr>
          <w:rFonts w:eastAsia="Calibri"/>
          <w:kern w:val="0"/>
          <w:sz w:val="22"/>
          <w:szCs w:val="22"/>
          <w:lang w:eastAsia="en-US" w:bidi="ar-SA"/>
        </w:rPr>
        <w:t>ääruse 84 § 11 lg 1-4 kohaselt peab õpilasel olema ohutu ja kasvule vastav koolipink või koolilaud ja iste. Koolipinkide ja -laudade asetus ning õpperuumi seadmete paigutus peab võimaldama õpilastel ja õpetajal vabalt liikuda, ohutult läbi viia õppekavakohast tegevust ning puhastada õpperuume. Õpilase õppetöökohakaugus välisseinast ja akendest peab olema vähemalt 0,7 m. Õppetöökoha kaugus tahvlist võib olla 2 kuni 10 m</w:t>
      </w:r>
      <w:r w:rsidR="00BA2BB2" w:rsidRPr="006E7268">
        <w:rPr>
          <w:rFonts w:eastAsia="Calibri"/>
          <w:kern w:val="0"/>
          <w:sz w:val="22"/>
          <w:szCs w:val="22"/>
          <w:lang w:eastAsia="en-US" w:bidi="ar-SA"/>
        </w:rPr>
        <w:t>.</w:t>
      </w:r>
      <w:r w:rsidR="00A10499" w:rsidRPr="006E7268">
        <w:rPr>
          <w:rFonts w:eastAsia="Calibri"/>
          <w:kern w:val="0"/>
          <w:sz w:val="22"/>
          <w:szCs w:val="22"/>
          <w:lang w:eastAsia="en-US" w:bidi="ar-SA"/>
        </w:rPr>
        <w:t xml:space="preserve"> </w:t>
      </w:r>
    </w:p>
    <w:p w14:paraId="55ECBF63"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76770CF5"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p>
    <w:p w14:paraId="50390498"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Toitlustus vastab koolile kehtestatud nõuetele.</w:t>
      </w:r>
    </w:p>
    <w:p w14:paraId="36722325" w14:textId="4560B639" w:rsidR="00A53803" w:rsidRPr="00A53803" w:rsidRDefault="00A10499"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jah </w:t>
      </w:r>
    </w:p>
    <w:p w14:paraId="53BB19CF" w14:textId="268A6D09" w:rsidR="00A53803" w:rsidRDefault="00A10499"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ei  </w:t>
      </w:r>
    </w:p>
    <w:p w14:paraId="0F1B01EB" w14:textId="6020D4DA" w:rsidR="006A2705" w:rsidRPr="007C2594" w:rsidRDefault="006A2705" w:rsidP="003B1718">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Pr>
          <w:rFonts w:eastAsia="Calibri"/>
          <w:kern w:val="0"/>
          <w:sz w:val="22"/>
          <w:szCs w:val="22"/>
          <w:lang w:eastAsia="en-US" w:bidi="ar-SA"/>
        </w:rPr>
        <w:t xml:space="preserve">Toitlustaja </w:t>
      </w:r>
      <w:r w:rsidR="00435E1C" w:rsidRPr="00E42837">
        <w:rPr>
          <w:rFonts w:eastAsia="Calibri"/>
          <w:kern w:val="0"/>
          <w:sz w:val="22"/>
          <w:szCs w:val="22"/>
          <w:lang w:eastAsia="en-US" w:bidi="ar-SA"/>
        </w:rPr>
        <w:t xml:space="preserve">on </w:t>
      </w:r>
      <w:proofErr w:type="spellStart"/>
      <w:r w:rsidR="00E42837" w:rsidRPr="00E42837">
        <w:rPr>
          <w:rFonts w:eastAsia="Calibri"/>
          <w:kern w:val="0"/>
          <w:sz w:val="22"/>
          <w:szCs w:val="22"/>
          <w:lang w:eastAsia="en-US" w:bidi="ar-SA"/>
        </w:rPr>
        <w:t>Dussmann</w:t>
      </w:r>
      <w:proofErr w:type="spellEnd"/>
      <w:r w:rsidR="00A17B36" w:rsidRPr="00E42837">
        <w:rPr>
          <w:rFonts w:eastAsia="Calibri"/>
          <w:kern w:val="0"/>
          <w:sz w:val="22"/>
          <w:szCs w:val="22"/>
          <w:lang w:eastAsia="en-US" w:bidi="ar-SA"/>
        </w:rPr>
        <w:t xml:space="preserve"> OÜ.</w:t>
      </w:r>
      <w:r>
        <w:rPr>
          <w:rFonts w:eastAsia="Calibri"/>
          <w:kern w:val="0"/>
          <w:sz w:val="22"/>
          <w:szCs w:val="22"/>
          <w:lang w:eastAsia="en-US" w:bidi="ar-SA"/>
        </w:rPr>
        <w:t xml:space="preserve"> </w:t>
      </w:r>
      <w:r w:rsidR="00A10499">
        <w:rPr>
          <w:rFonts w:eastAsia="Calibri"/>
          <w:kern w:val="0"/>
          <w:sz w:val="22"/>
          <w:szCs w:val="22"/>
          <w:lang w:eastAsia="en-US" w:bidi="ar-SA"/>
        </w:rPr>
        <w:t xml:space="preserve">Toit tuuakse kohale Kalamaja Põhikooli köögist termoskastidega. </w:t>
      </w:r>
      <w:r w:rsidR="000B079E">
        <w:rPr>
          <w:rFonts w:eastAsia="Calibri"/>
          <w:kern w:val="0"/>
          <w:sz w:val="22"/>
          <w:szCs w:val="22"/>
          <w:lang w:eastAsia="en-US" w:bidi="ar-SA"/>
        </w:rPr>
        <w:t xml:space="preserve">Lapsed söövad 1-2 vahetuses. Söögiaegade kestus </w:t>
      </w:r>
      <w:r w:rsidR="000B079E" w:rsidRPr="00E42837">
        <w:rPr>
          <w:rFonts w:eastAsia="Calibri"/>
          <w:kern w:val="0"/>
          <w:sz w:val="22"/>
          <w:szCs w:val="22"/>
          <w:lang w:eastAsia="en-US" w:bidi="ar-SA"/>
        </w:rPr>
        <w:t>kuni 50</w:t>
      </w:r>
      <w:r w:rsidR="000B079E">
        <w:rPr>
          <w:rFonts w:eastAsia="Calibri"/>
          <w:kern w:val="0"/>
          <w:sz w:val="22"/>
          <w:szCs w:val="22"/>
          <w:lang w:eastAsia="en-US" w:bidi="ar-SA"/>
        </w:rPr>
        <w:t xml:space="preserve"> minutit. </w:t>
      </w:r>
      <w:r>
        <w:rPr>
          <w:rFonts w:eastAsia="Calibri"/>
          <w:kern w:val="0"/>
          <w:sz w:val="22"/>
          <w:szCs w:val="22"/>
          <w:lang w:eastAsia="en-US" w:bidi="ar-SA"/>
        </w:rPr>
        <w:t>Einestamisruum asu</w:t>
      </w:r>
      <w:r w:rsidR="00A17B36">
        <w:rPr>
          <w:rFonts w:eastAsia="Calibri"/>
          <w:kern w:val="0"/>
          <w:sz w:val="22"/>
          <w:szCs w:val="22"/>
          <w:lang w:eastAsia="en-US" w:bidi="ar-SA"/>
        </w:rPr>
        <w:t>b</w:t>
      </w:r>
      <w:r>
        <w:rPr>
          <w:rFonts w:eastAsia="Calibri"/>
          <w:kern w:val="0"/>
          <w:sz w:val="22"/>
          <w:szCs w:val="22"/>
          <w:lang w:eastAsia="en-US" w:bidi="ar-SA"/>
        </w:rPr>
        <w:t xml:space="preserve"> hoone</w:t>
      </w:r>
      <w:r w:rsidR="00632923">
        <w:rPr>
          <w:rFonts w:eastAsia="Calibri"/>
          <w:kern w:val="0"/>
          <w:sz w:val="22"/>
          <w:szCs w:val="22"/>
          <w:lang w:eastAsia="en-US" w:bidi="ar-SA"/>
        </w:rPr>
        <w:t xml:space="preserve"> I</w:t>
      </w:r>
      <w:r w:rsidR="00BA2BB2">
        <w:rPr>
          <w:rFonts w:eastAsia="Calibri"/>
          <w:kern w:val="0"/>
          <w:sz w:val="22"/>
          <w:szCs w:val="22"/>
          <w:lang w:eastAsia="en-US" w:bidi="ar-SA"/>
        </w:rPr>
        <w:t>I</w:t>
      </w:r>
      <w:r w:rsidR="00435E1C">
        <w:rPr>
          <w:rFonts w:eastAsia="Calibri"/>
          <w:kern w:val="0"/>
          <w:sz w:val="22"/>
          <w:szCs w:val="22"/>
          <w:lang w:eastAsia="en-US" w:bidi="ar-SA"/>
        </w:rPr>
        <w:t xml:space="preserve"> </w:t>
      </w:r>
      <w:r>
        <w:rPr>
          <w:rFonts w:eastAsia="Calibri"/>
          <w:kern w:val="0"/>
          <w:sz w:val="22"/>
          <w:szCs w:val="22"/>
          <w:lang w:eastAsia="en-US" w:bidi="ar-SA"/>
        </w:rPr>
        <w:t>korrusel</w:t>
      </w:r>
      <w:r w:rsidR="00C07F9A">
        <w:rPr>
          <w:rFonts w:eastAsia="Calibri"/>
          <w:kern w:val="0"/>
          <w:sz w:val="22"/>
          <w:szCs w:val="22"/>
          <w:lang w:eastAsia="en-US" w:bidi="ar-SA"/>
        </w:rPr>
        <w:t xml:space="preserve"> ruum nr </w:t>
      </w:r>
      <w:r w:rsidR="00BA2BB2">
        <w:rPr>
          <w:rFonts w:eastAsia="Calibri"/>
          <w:kern w:val="0"/>
          <w:sz w:val="22"/>
          <w:szCs w:val="22"/>
          <w:lang w:eastAsia="en-US" w:bidi="ar-SA"/>
        </w:rPr>
        <w:t>218</w:t>
      </w:r>
      <w:r>
        <w:rPr>
          <w:rFonts w:eastAsia="Calibri"/>
          <w:kern w:val="0"/>
          <w:sz w:val="22"/>
          <w:szCs w:val="22"/>
          <w:lang w:eastAsia="en-US" w:bidi="ar-SA"/>
        </w:rPr>
        <w:t xml:space="preserve">. </w:t>
      </w:r>
      <w:r w:rsidR="003B1718" w:rsidRPr="00A10499">
        <w:rPr>
          <w:rFonts w:eastAsia="Calibri"/>
          <w:kern w:val="0"/>
          <w:sz w:val="22"/>
          <w:szCs w:val="22"/>
          <w:lang w:eastAsia="en-US" w:bidi="ar-SA"/>
        </w:rPr>
        <w:t>Einestamisruumi</w:t>
      </w:r>
      <w:r w:rsidR="00BA2BB2" w:rsidRPr="00A10499">
        <w:rPr>
          <w:rFonts w:eastAsia="Calibri"/>
          <w:kern w:val="0"/>
          <w:sz w:val="22"/>
          <w:szCs w:val="22"/>
          <w:lang w:eastAsia="en-US" w:bidi="ar-SA"/>
        </w:rPr>
        <w:t xml:space="preserve">s </w:t>
      </w:r>
      <w:r w:rsidR="00A10499" w:rsidRPr="00A10499">
        <w:rPr>
          <w:rFonts w:eastAsia="Calibri"/>
          <w:kern w:val="0"/>
          <w:sz w:val="22"/>
          <w:szCs w:val="22"/>
          <w:lang w:eastAsia="en-US" w:bidi="ar-SA"/>
        </w:rPr>
        <w:t>on 1</w:t>
      </w:r>
      <w:r w:rsidR="003B1718" w:rsidRPr="00A10499">
        <w:rPr>
          <w:rFonts w:eastAsia="Calibri"/>
          <w:kern w:val="0"/>
          <w:sz w:val="22"/>
          <w:szCs w:val="22"/>
          <w:lang w:eastAsia="en-US" w:bidi="ar-SA"/>
        </w:rPr>
        <w:t xml:space="preserve"> kätepesuvalamu</w:t>
      </w:r>
      <w:r w:rsidR="00A10499" w:rsidRPr="00A10499">
        <w:rPr>
          <w:rFonts w:eastAsia="Calibri"/>
          <w:kern w:val="0"/>
          <w:sz w:val="22"/>
          <w:szCs w:val="22"/>
          <w:lang w:eastAsia="en-US" w:bidi="ar-SA"/>
        </w:rPr>
        <w:t>.</w:t>
      </w:r>
      <w:r w:rsidR="003B1718" w:rsidRPr="00A10499">
        <w:rPr>
          <w:rFonts w:eastAsia="Calibri"/>
          <w:kern w:val="0"/>
          <w:sz w:val="22"/>
          <w:szCs w:val="22"/>
          <w:lang w:eastAsia="en-US" w:bidi="ar-SA"/>
        </w:rPr>
        <w:t xml:space="preserve"> </w:t>
      </w:r>
    </w:p>
    <w:p w14:paraId="4BD9EC18" w14:textId="031B1578" w:rsidR="00A53803" w:rsidRPr="00A53803" w:rsidRDefault="00C4274B" w:rsidP="003B1718">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Pr>
          <w:rFonts w:eastAsia="Calibri"/>
          <w:kern w:val="0"/>
          <w:sz w:val="22"/>
          <w:szCs w:val="22"/>
          <w:lang w:eastAsia="en-US" w:bidi="ar-SA"/>
        </w:rPr>
        <w:t xml:space="preserve">Objekti ülevaatusel ei kontrollitud </w:t>
      </w:r>
      <w:r w:rsidR="00331218">
        <w:rPr>
          <w:rFonts w:eastAsia="Calibri"/>
          <w:kern w:val="0"/>
          <w:sz w:val="22"/>
          <w:szCs w:val="22"/>
          <w:lang w:eastAsia="en-US" w:bidi="ar-SA"/>
        </w:rPr>
        <w:t xml:space="preserve">menüüsid ja toidu </w:t>
      </w:r>
      <w:proofErr w:type="spellStart"/>
      <w:r w:rsidR="00331218">
        <w:rPr>
          <w:rFonts w:eastAsia="Calibri"/>
          <w:kern w:val="0"/>
          <w:sz w:val="22"/>
          <w:szCs w:val="22"/>
          <w:lang w:eastAsia="en-US" w:bidi="ar-SA"/>
        </w:rPr>
        <w:t>kaloraazi</w:t>
      </w:r>
      <w:proofErr w:type="spellEnd"/>
      <w:r w:rsidR="00AF1A27">
        <w:rPr>
          <w:rFonts w:eastAsia="Calibri"/>
          <w:kern w:val="0"/>
          <w:sz w:val="22"/>
          <w:szCs w:val="22"/>
          <w:lang w:eastAsia="en-US" w:bidi="ar-SA"/>
        </w:rPr>
        <w:t>.</w:t>
      </w:r>
    </w:p>
    <w:p w14:paraId="02434304"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696EB250"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p>
    <w:p w14:paraId="56BB9A4E"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Päevakava ja õppekorraldus vastavad koolile kehtestatud nõuetele.</w:t>
      </w:r>
    </w:p>
    <w:p w14:paraId="761B7AC0"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6A2705">
        <w:rPr>
          <w:rFonts w:eastAsia="Calibri"/>
          <w:strike/>
          <w:kern w:val="0"/>
          <w:sz w:val="22"/>
          <w:szCs w:val="22"/>
          <w:lang w:eastAsia="en-US" w:bidi="ar-SA"/>
        </w:rPr>
        <w:fldChar w:fldCharType="begin">
          <w:ffData>
            <w:name w:val="Check53"/>
            <w:enabled/>
            <w:calcOnExit w:val="0"/>
            <w:checkBox>
              <w:sizeAuto/>
              <w:default w:val="0"/>
            </w:checkBox>
          </w:ffData>
        </w:fldChar>
      </w:r>
      <w:r w:rsidRPr="006A2705">
        <w:rPr>
          <w:rFonts w:eastAsia="Calibri"/>
          <w:strike/>
          <w:kern w:val="0"/>
          <w:sz w:val="22"/>
          <w:szCs w:val="22"/>
          <w:lang w:eastAsia="en-US" w:bidi="ar-SA"/>
        </w:rPr>
        <w:instrText xml:space="preserve"> FORMCHECKBOX </w:instrText>
      </w:r>
      <w:r w:rsidR="006A2C4F">
        <w:rPr>
          <w:rFonts w:eastAsia="Calibri"/>
          <w:strike/>
          <w:kern w:val="0"/>
          <w:sz w:val="22"/>
          <w:szCs w:val="22"/>
          <w:lang w:eastAsia="en-US" w:bidi="ar-SA"/>
        </w:rPr>
      </w:r>
      <w:r w:rsidR="006A2C4F">
        <w:rPr>
          <w:rFonts w:eastAsia="Calibri"/>
          <w:strike/>
          <w:kern w:val="0"/>
          <w:sz w:val="22"/>
          <w:szCs w:val="22"/>
          <w:lang w:eastAsia="en-US" w:bidi="ar-SA"/>
        </w:rPr>
        <w:fldChar w:fldCharType="separate"/>
      </w:r>
      <w:r w:rsidRPr="006A2705">
        <w:rPr>
          <w:rFonts w:eastAsia="Calibri"/>
          <w:strike/>
          <w:kern w:val="0"/>
          <w:sz w:val="22"/>
          <w:szCs w:val="22"/>
          <w:lang w:eastAsia="en-US" w:bidi="ar-SA"/>
        </w:rPr>
        <w:fldChar w:fldCharType="end"/>
      </w:r>
      <w:r w:rsidRPr="00A53803">
        <w:rPr>
          <w:rFonts w:eastAsia="Calibri"/>
          <w:kern w:val="0"/>
          <w:sz w:val="22"/>
          <w:szCs w:val="22"/>
          <w:lang w:eastAsia="en-US" w:bidi="ar-SA"/>
        </w:rPr>
        <w:t xml:space="preserve"> jah </w:t>
      </w:r>
    </w:p>
    <w:p w14:paraId="1740FE7B" w14:textId="1C7649E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6A2705">
        <w:rPr>
          <w:rFonts w:eastAsia="Calibri"/>
          <w:strike/>
          <w:kern w:val="0"/>
          <w:sz w:val="22"/>
          <w:szCs w:val="22"/>
          <w:lang w:eastAsia="en-US" w:bidi="ar-SA"/>
        </w:rPr>
        <w:fldChar w:fldCharType="begin">
          <w:ffData>
            <w:name w:val="Check53"/>
            <w:enabled/>
            <w:calcOnExit w:val="0"/>
            <w:checkBox>
              <w:sizeAuto/>
              <w:default w:val="0"/>
            </w:checkBox>
          </w:ffData>
        </w:fldChar>
      </w:r>
      <w:r w:rsidRPr="006A2705">
        <w:rPr>
          <w:rFonts w:eastAsia="Calibri"/>
          <w:strike/>
          <w:kern w:val="0"/>
          <w:sz w:val="22"/>
          <w:szCs w:val="22"/>
          <w:lang w:eastAsia="en-US" w:bidi="ar-SA"/>
        </w:rPr>
        <w:instrText xml:space="preserve"> FORMCHECKBOX </w:instrText>
      </w:r>
      <w:r w:rsidR="006A2C4F">
        <w:rPr>
          <w:rFonts w:eastAsia="Calibri"/>
          <w:strike/>
          <w:kern w:val="0"/>
          <w:sz w:val="22"/>
          <w:szCs w:val="22"/>
          <w:lang w:eastAsia="en-US" w:bidi="ar-SA"/>
        </w:rPr>
      </w:r>
      <w:r w:rsidR="006A2C4F">
        <w:rPr>
          <w:rFonts w:eastAsia="Calibri"/>
          <w:strike/>
          <w:kern w:val="0"/>
          <w:sz w:val="22"/>
          <w:szCs w:val="22"/>
          <w:lang w:eastAsia="en-US" w:bidi="ar-SA"/>
        </w:rPr>
        <w:fldChar w:fldCharType="separate"/>
      </w:r>
      <w:r w:rsidRPr="006A2705">
        <w:rPr>
          <w:rFonts w:eastAsia="Calibri"/>
          <w:strike/>
          <w:kern w:val="0"/>
          <w:sz w:val="22"/>
          <w:szCs w:val="22"/>
          <w:lang w:eastAsia="en-US" w:bidi="ar-SA"/>
        </w:rPr>
        <w:fldChar w:fldCharType="end"/>
      </w:r>
      <w:r w:rsidRPr="006A2705">
        <w:rPr>
          <w:rFonts w:eastAsia="Calibri"/>
          <w:strike/>
          <w:kern w:val="0"/>
          <w:sz w:val="22"/>
          <w:szCs w:val="22"/>
          <w:lang w:eastAsia="en-US" w:bidi="ar-SA"/>
        </w:rPr>
        <w:t xml:space="preserve"> </w:t>
      </w:r>
      <w:r w:rsidRPr="00A53803">
        <w:rPr>
          <w:rFonts w:eastAsia="Calibri"/>
          <w:kern w:val="0"/>
          <w:sz w:val="22"/>
          <w:szCs w:val="22"/>
          <w:lang w:eastAsia="en-US" w:bidi="ar-SA"/>
        </w:rPr>
        <w:t xml:space="preserve">ei  </w:t>
      </w:r>
    </w:p>
    <w:p w14:paraId="336F695C" w14:textId="77777777" w:rsidR="00A53803" w:rsidRPr="00A53803" w:rsidRDefault="00C4274B"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Pr>
          <w:rFonts w:eastAsia="Calibri"/>
          <w:kern w:val="0"/>
          <w:sz w:val="22"/>
          <w:szCs w:val="22"/>
          <w:lang w:eastAsia="en-US" w:bidi="ar-SA"/>
        </w:rPr>
        <w:t>Objekti ülevaatusel ei kontrollitud p</w:t>
      </w:r>
      <w:r w:rsidR="00AF1A27">
        <w:rPr>
          <w:rFonts w:eastAsia="Calibri"/>
          <w:kern w:val="0"/>
          <w:sz w:val="22"/>
          <w:szCs w:val="22"/>
          <w:lang w:eastAsia="en-US" w:bidi="ar-SA"/>
        </w:rPr>
        <w:t>äevakava ja õppekorraldust.</w:t>
      </w:r>
    </w:p>
    <w:p w14:paraId="5429BC7F"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r w:rsidRPr="00A53803">
        <w:rPr>
          <w:rFonts w:eastAsia="Calibri"/>
          <w:kern w:val="0"/>
          <w:sz w:val="16"/>
          <w:szCs w:val="16"/>
          <w:lang w:eastAsia="en-US" w:bidi="ar-SA"/>
        </w:rPr>
        <w:t>(üksikasjalik selgitus viidetega puuduste kohta)</w:t>
      </w:r>
    </w:p>
    <w:p w14:paraId="60313850"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22"/>
          <w:szCs w:val="22"/>
          <w:lang w:eastAsia="en-US" w:bidi="ar-SA"/>
        </w:rPr>
      </w:pPr>
    </w:p>
    <w:p w14:paraId="5B4A4FA5"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kern w:val="0"/>
          <w:sz w:val="22"/>
          <w:szCs w:val="22"/>
          <w:lang w:eastAsia="en-US" w:bidi="ar-SA"/>
        </w:rPr>
      </w:pPr>
      <w:r w:rsidRPr="00A53803">
        <w:rPr>
          <w:rFonts w:eastAsia="Calibri"/>
          <w:kern w:val="0"/>
          <w:sz w:val="22"/>
          <w:szCs w:val="22"/>
          <w:lang w:eastAsia="en-US" w:bidi="ar-SA"/>
        </w:rPr>
        <w:t>Töötajate tervisetõendid vastavad kehtestatud nõuetele.</w:t>
      </w:r>
    </w:p>
    <w:p w14:paraId="4CDE4D13" w14:textId="547F4507" w:rsidR="00A53803" w:rsidRPr="00A53803" w:rsidRDefault="00BA2BB2"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BA2BB2">
        <w:rPr>
          <w:rFonts w:eastAsia="Calibri"/>
          <w:kern w:val="0"/>
          <w:sz w:val="22"/>
          <w:szCs w:val="22"/>
          <w:lang w:eastAsia="en-US" w:bidi="ar-SA"/>
        </w:rPr>
        <w:t xml:space="preserve"> </w:t>
      </w:r>
      <w:r w:rsidR="00A53803" w:rsidRPr="00A53803">
        <w:rPr>
          <w:rFonts w:eastAsia="Calibri"/>
          <w:kern w:val="0"/>
          <w:sz w:val="22"/>
          <w:szCs w:val="22"/>
          <w:lang w:eastAsia="en-US" w:bidi="ar-SA"/>
        </w:rPr>
        <w:t xml:space="preserve">jah </w:t>
      </w:r>
    </w:p>
    <w:p w14:paraId="073FAD78" w14:textId="385CB335" w:rsid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BA2BB2">
        <w:rPr>
          <w:rFonts w:eastAsia="Calibri"/>
          <w:kern w:val="0"/>
          <w:sz w:val="22"/>
          <w:szCs w:val="22"/>
          <w:lang w:eastAsia="en-US" w:bidi="ar-SA"/>
        </w:rPr>
        <w:lastRenderedPageBreak/>
        <w:fldChar w:fldCharType="begin">
          <w:ffData>
            <w:name w:val=""/>
            <w:enabled/>
            <w:calcOnExit w:val="0"/>
            <w:checkBox>
              <w:sizeAuto/>
              <w:default w:val="0"/>
            </w:checkBox>
          </w:ffData>
        </w:fldChar>
      </w:r>
      <w:r w:rsidRPr="00BA2BB2">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sidRPr="00BA2BB2">
        <w:rPr>
          <w:rFonts w:eastAsia="Calibri"/>
          <w:kern w:val="0"/>
          <w:sz w:val="22"/>
          <w:szCs w:val="22"/>
          <w:lang w:eastAsia="en-US" w:bidi="ar-SA"/>
        </w:rPr>
        <w:fldChar w:fldCharType="end"/>
      </w:r>
      <w:r w:rsidR="002D2746">
        <w:rPr>
          <w:rFonts w:eastAsia="Calibri"/>
          <w:kern w:val="0"/>
          <w:sz w:val="22"/>
          <w:szCs w:val="22"/>
          <w:lang w:eastAsia="en-US" w:bidi="ar-SA"/>
        </w:rPr>
        <w:t xml:space="preserve"> ei</w:t>
      </w:r>
    </w:p>
    <w:p w14:paraId="30EE86B9" w14:textId="3C125199" w:rsidR="002D2746" w:rsidRPr="00A53803" w:rsidRDefault="00BA2BB2" w:rsidP="00A53803">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t>Esitati 6 tervisetõendit, mis lubavad töötada vastaval ametikohal.</w:t>
      </w:r>
    </w:p>
    <w:p w14:paraId="49B32E8A" w14:textId="370DBF67" w:rsidR="002526F3" w:rsidRDefault="00295C7A" w:rsidP="009C75DB">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kern w:val="0"/>
          <w:sz w:val="16"/>
          <w:szCs w:val="16"/>
          <w:lang w:eastAsia="en-US" w:bidi="ar-SA"/>
        </w:rPr>
      </w:pPr>
      <w:r w:rsidRPr="00A53803">
        <w:rPr>
          <w:rFonts w:eastAsia="Calibri"/>
          <w:kern w:val="0"/>
          <w:sz w:val="16"/>
          <w:szCs w:val="16"/>
          <w:lang w:eastAsia="en-US" w:bidi="ar-SA"/>
        </w:rPr>
        <w:t xml:space="preserve"> </w:t>
      </w:r>
      <w:r w:rsidR="00A53803" w:rsidRPr="00A53803">
        <w:rPr>
          <w:rFonts w:eastAsia="Calibri"/>
          <w:kern w:val="0"/>
          <w:sz w:val="16"/>
          <w:szCs w:val="16"/>
          <w:lang w:eastAsia="en-US" w:bidi="ar-SA"/>
        </w:rPr>
        <w:t>(üksikasjalik selgitus viidetega puuduste kohta)</w:t>
      </w:r>
    </w:p>
    <w:p w14:paraId="37C8F121" w14:textId="77777777" w:rsidR="00E06598" w:rsidRDefault="00E06598" w:rsidP="00FA60D0">
      <w:pPr>
        <w:widowControl/>
        <w:pBdr>
          <w:top w:val="single" w:sz="4" w:space="1" w:color="auto"/>
          <w:left w:val="single" w:sz="4" w:space="4" w:color="auto"/>
          <w:bottom w:val="single" w:sz="4" w:space="1" w:color="auto"/>
          <w:right w:val="single" w:sz="4" w:space="4" w:color="auto"/>
        </w:pBdr>
        <w:suppressAutoHyphens w:val="0"/>
        <w:spacing w:line="240" w:lineRule="auto"/>
        <w:rPr>
          <w:rFonts w:eastAsia="Calibri"/>
          <w:b/>
          <w:kern w:val="0"/>
          <w:sz w:val="22"/>
          <w:szCs w:val="22"/>
          <w:lang w:eastAsia="en-US" w:bidi="ar-SA"/>
        </w:rPr>
      </w:pPr>
    </w:p>
    <w:p w14:paraId="7A0D3AF9" w14:textId="77777777" w:rsidR="002D2746" w:rsidRPr="00A53803" w:rsidRDefault="002D2746" w:rsidP="00A53803">
      <w:pPr>
        <w:widowControl/>
        <w:suppressAutoHyphens w:val="0"/>
        <w:spacing w:line="240" w:lineRule="auto"/>
        <w:jc w:val="left"/>
        <w:rPr>
          <w:rFonts w:eastAsia="Times New Roman"/>
          <w:b/>
          <w:kern w:val="0"/>
          <w:sz w:val="22"/>
          <w:szCs w:val="22"/>
          <w:lang w:eastAsia="et-EE" w:bidi="ar-SA"/>
        </w:rPr>
      </w:pPr>
    </w:p>
    <w:p w14:paraId="689C504D" w14:textId="77777777" w:rsidR="00AF1A27" w:rsidRPr="00A53803" w:rsidRDefault="00A53803" w:rsidP="00AF1A27">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22"/>
          <w:szCs w:val="22"/>
          <w:lang w:eastAsia="et-EE" w:bidi="ar-SA"/>
        </w:rPr>
      </w:pPr>
      <w:r w:rsidRPr="00A53803">
        <w:rPr>
          <w:rFonts w:eastAsia="Times New Roman"/>
          <w:b/>
          <w:kern w:val="0"/>
          <w:sz w:val="22"/>
          <w:szCs w:val="22"/>
          <w:lang w:eastAsia="et-EE" w:bidi="ar-SA"/>
        </w:rPr>
        <w:t>Kontrolli raames kasutatud tehnilised vahendid:</w:t>
      </w:r>
      <w:r w:rsidRPr="00A53803">
        <w:rPr>
          <w:rFonts w:eastAsia="Times New Roman"/>
          <w:kern w:val="0"/>
          <w:sz w:val="22"/>
          <w:szCs w:val="22"/>
          <w:lang w:eastAsia="et-EE" w:bidi="ar-SA"/>
        </w:rPr>
        <w:t xml:space="preserve"> </w:t>
      </w:r>
      <w:r w:rsidR="00122C0F">
        <w:rPr>
          <w:rFonts w:eastAsia="Times New Roman"/>
          <w:kern w:val="0"/>
          <w:sz w:val="22"/>
          <w:szCs w:val="22"/>
          <w:lang w:eastAsia="et-EE" w:bidi="ar-SA"/>
        </w:rPr>
        <w:t>ei kasutatud tehnilisi</w:t>
      </w:r>
      <w:r w:rsidR="00AF1A27">
        <w:rPr>
          <w:rFonts w:eastAsia="Times New Roman"/>
          <w:kern w:val="0"/>
          <w:sz w:val="22"/>
          <w:szCs w:val="22"/>
          <w:lang w:eastAsia="et-EE" w:bidi="ar-SA"/>
        </w:rPr>
        <w:t xml:space="preserve"> vahendeid.</w:t>
      </w:r>
    </w:p>
    <w:p w14:paraId="4FC17EE7" w14:textId="77777777" w:rsidR="00A53803" w:rsidRPr="00A53803" w:rsidRDefault="00AF1A27"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center"/>
        <w:rPr>
          <w:rFonts w:eastAsia="Times New Roman"/>
          <w:kern w:val="0"/>
          <w:sz w:val="16"/>
          <w:szCs w:val="16"/>
          <w:lang w:eastAsia="et-EE" w:bidi="ar-SA"/>
        </w:rPr>
      </w:pPr>
      <w:r w:rsidRPr="00A53803">
        <w:rPr>
          <w:rFonts w:eastAsia="Times New Roman"/>
          <w:kern w:val="0"/>
          <w:sz w:val="16"/>
          <w:szCs w:val="16"/>
          <w:lang w:eastAsia="et-EE" w:bidi="ar-SA"/>
        </w:rPr>
        <w:t xml:space="preserve"> </w:t>
      </w:r>
      <w:r w:rsidR="00A53803" w:rsidRPr="00A53803">
        <w:rPr>
          <w:rFonts w:eastAsia="Times New Roman"/>
          <w:kern w:val="0"/>
          <w:sz w:val="16"/>
          <w:szCs w:val="16"/>
          <w:lang w:eastAsia="et-EE" w:bidi="ar-SA"/>
        </w:rPr>
        <w:t>(vahendi nimetus, mark, seerianumber)</w:t>
      </w:r>
    </w:p>
    <w:p w14:paraId="4D2E3118" w14:textId="77777777" w:rsidR="00A53803" w:rsidRPr="00A53803" w:rsidRDefault="00A53803" w:rsidP="00A53803">
      <w:pPr>
        <w:widowControl/>
        <w:suppressAutoHyphens w:val="0"/>
        <w:spacing w:line="259" w:lineRule="auto"/>
        <w:jc w:val="left"/>
        <w:rPr>
          <w:rFonts w:eastAsia="Calibri"/>
          <w:kern w:val="0"/>
          <w:sz w:val="22"/>
          <w:szCs w:val="22"/>
          <w:lang w:eastAsia="en-US" w:bidi="ar-SA"/>
        </w:rPr>
      </w:pPr>
    </w:p>
    <w:p w14:paraId="001E4302" w14:textId="77777777" w:rsidR="00A53803" w:rsidRDefault="00A53803" w:rsidP="00B33B28">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sidRPr="00A53803">
        <w:rPr>
          <w:rFonts w:eastAsia="Calibri"/>
          <w:b/>
          <w:kern w:val="0"/>
          <w:sz w:val="22"/>
          <w:szCs w:val="22"/>
          <w:lang w:eastAsia="en-US" w:bidi="ar-SA"/>
        </w:rPr>
        <w:t>Märkused/taotlused:</w:t>
      </w:r>
      <w:r w:rsidRPr="00A53803">
        <w:rPr>
          <w:rFonts w:eastAsia="Calibri"/>
          <w:kern w:val="0"/>
          <w:sz w:val="22"/>
          <w:szCs w:val="22"/>
          <w:lang w:eastAsia="en-US" w:bidi="ar-SA"/>
        </w:rPr>
        <w:t xml:space="preserve"> </w:t>
      </w:r>
    </w:p>
    <w:p w14:paraId="2B5487C3" w14:textId="0694B99F" w:rsidR="00A169DB" w:rsidRPr="00A53803" w:rsidRDefault="00E44D9A" w:rsidP="00B33B28">
      <w:pPr>
        <w:widowControl/>
        <w:pBdr>
          <w:top w:val="single" w:sz="4" w:space="1" w:color="auto"/>
          <w:left w:val="single" w:sz="4" w:space="4" w:color="auto"/>
          <w:bottom w:val="single" w:sz="4" w:space="1" w:color="auto"/>
          <w:right w:val="single" w:sz="4" w:space="4" w:color="auto"/>
        </w:pBdr>
        <w:suppressAutoHyphens w:val="0"/>
        <w:spacing w:line="259" w:lineRule="auto"/>
        <w:jc w:val="left"/>
        <w:rPr>
          <w:rFonts w:eastAsia="Calibri"/>
          <w:kern w:val="0"/>
          <w:sz w:val="22"/>
          <w:szCs w:val="22"/>
          <w:lang w:eastAsia="en-US" w:bidi="ar-SA"/>
        </w:rPr>
      </w:pPr>
      <w:r>
        <w:rPr>
          <w:rFonts w:eastAsia="Calibri"/>
          <w:kern w:val="0"/>
          <w:sz w:val="22"/>
          <w:szCs w:val="22"/>
          <w:lang w:eastAsia="en-US" w:bidi="ar-SA"/>
        </w:rPr>
        <w:t>Puuduvad</w:t>
      </w:r>
    </w:p>
    <w:p w14:paraId="49D90E1F" w14:textId="77777777" w:rsidR="00A53803" w:rsidRPr="00A53803" w:rsidRDefault="00A53803" w:rsidP="00A53803">
      <w:pPr>
        <w:widowControl/>
        <w:suppressAutoHyphens w:val="0"/>
        <w:spacing w:line="259" w:lineRule="auto"/>
        <w:jc w:val="left"/>
        <w:rPr>
          <w:rFonts w:eastAsia="Calibri"/>
          <w:kern w:val="0"/>
          <w:sz w:val="22"/>
          <w:szCs w:val="22"/>
          <w:lang w:eastAsia="en-US" w:bidi="ar-SA"/>
        </w:rPr>
      </w:pPr>
    </w:p>
    <w:p w14:paraId="26FFA91C" w14:textId="7AAD4DA0" w:rsidR="00A53803" w:rsidRPr="00A53803" w:rsidRDefault="008C789E"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b/>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0"/>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w:t>
      </w:r>
      <w:r w:rsidR="00A53803" w:rsidRPr="00A53803">
        <w:rPr>
          <w:rFonts w:eastAsia="Calibri"/>
          <w:b/>
          <w:kern w:val="0"/>
          <w:sz w:val="22"/>
          <w:szCs w:val="22"/>
          <w:lang w:eastAsia="en-US" w:bidi="ar-SA"/>
        </w:rPr>
        <w:t xml:space="preserve">Kontrolli raames objekti terviseohutuses puudusi ei tuvastanud. </w:t>
      </w:r>
    </w:p>
    <w:p w14:paraId="39075597" w14:textId="6F0F790F" w:rsidR="00A53803" w:rsidRPr="00A53803" w:rsidRDefault="00A10499" w:rsidP="00A53803">
      <w:pPr>
        <w:widowControl/>
        <w:pBdr>
          <w:top w:val="single" w:sz="4" w:space="1" w:color="auto"/>
          <w:left w:val="single" w:sz="4" w:space="4" w:color="auto"/>
          <w:bottom w:val="single" w:sz="4" w:space="1" w:color="auto"/>
          <w:right w:val="single" w:sz="4" w:space="4" w:color="auto"/>
        </w:pBdr>
        <w:suppressAutoHyphens w:val="0"/>
        <w:spacing w:line="259" w:lineRule="auto"/>
        <w:rPr>
          <w:rFonts w:eastAsia="Calibri"/>
          <w:b/>
          <w:kern w:val="0"/>
          <w:sz w:val="22"/>
          <w:szCs w:val="22"/>
          <w:lang w:eastAsia="en-US" w:bidi="ar-SA"/>
        </w:rPr>
      </w:pPr>
      <w:r>
        <w:rPr>
          <w:rFonts w:eastAsia="Calibri"/>
          <w:kern w:val="0"/>
          <w:sz w:val="22"/>
          <w:szCs w:val="22"/>
          <w:lang w:eastAsia="en-US" w:bidi="ar-SA"/>
        </w:rPr>
        <w:fldChar w:fldCharType="begin">
          <w:ffData>
            <w:name w:val=""/>
            <w:enabled/>
            <w:calcOnExit w:val="0"/>
            <w:checkBox>
              <w:sizeAuto/>
              <w:default w:val="1"/>
            </w:checkBox>
          </w:ffData>
        </w:fldChar>
      </w:r>
      <w:r>
        <w:rPr>
          <w:rFonts w:eastAsia="Calibri"/>
          <w:kern w:val="0"/>
          <w:sz w:val="22"/>
          <w:szCs w:val="22"/>
          <w:lang w:eastAsia="en-US" w:bidi="ar-SA"/>
        </w:rPr>
        <w:instrText xml:space="preserve"> FORMCHECKBOX </w:instrText>
      </w:r>
      <w:r w:rsidR="006A2C4F">
        <w:rPr>
          <w:rFonts w:eastAsia="Calibri"/>
          <w:kern w:val="0"/>
          <w:sz w:val="22"/>
          <w:szCs w:val="22"/>
          <w:lang w:eastAsia="en-US" w:bidi="ar-SA"/>
        </w:rPr>
      </w:r>
      <w:r w:rsidR="006A2C4F">
        <w:rPr>
          <w:rFonts w:eastAsia="Calibri"/>
          <w:kern w:val="0"/>
          <w:sz w:val="22"/>
          <w:szCs w:val="22"/>
          <w:lang w:eastAsia="en-US" w:bidi="ar-SA"/>
        </w:rPr>
        <w:fldChar w:fldCharType="separate"/>
      </w:r>
      <w:r>
        <w:rPr>
          <w:rFonts w:eastAsia="Calibri"/>
          <w:kern w:val="0"/>
          <w:sz w:val="22"/>
          <w:szCs w:val="22"/>
          <w:lang w:eastAsia="en-US" w:bidi="ar-SA"/>
        </w:rPr>
        <w:fldChar w:fldCharType="end"/>
      </w:r>
      <w:r w:rsidR="00A53803" w:rsidRPr="00A53803">
        <w:rPr>
          <w:rFonts w:eastAsia="Calibri"/>
          <w:kern w:val="0"/>
          <w:sz w:val="22"/>
          <w:szCs w:val="22"/>
          <w:lang w:eastAsia="en-US" w:bidi="ar-SA"/>
        </w:rPr>
        <w:t xml:space="preserve"> </w:t>
      </w:r>
      <w:r w:rsidR="00A53803" w:rsidRPr="00A53803">
        <w:rPr>
          <w:rFonts w:eastAsia="Calibri"/>
          <w:b/>
          <w:kern w:val="0"/>
          <w:sz w:val="22"/>
          <w:szCs w:val="22"/>
          <w:lang w:eastAsia="en-US" w:bidi="ar-SA"/>
        </w:rPr>
        <w:t xml:space="preserve">Kontrolli raames tuvastati objekti terviseohutuses puudused. </w:t>
      </w:r>
    </w:p>
    <w:p w14:paraId="696B4118" w14:textId="77777777" w:rsidR="00A53803" w:rsidRPr="00A53803" w:rsidRDefault="00A53803" w:rsidP="00A53803">
      <w:pPr>
        <w:widowControl/>
        <w:suppressAutoHyphens w:val="0"/>
        <w:spacing w:line="259" w:lineRule="auto"/>
        <w:jc w:val="left"/>
        <w:rPr>
          <w:rFonts w:eastAsia="Calibri"/>
          <w:kern w:val="0"/>
          <w:sz w:val="22"/>
          <w:szCs w:val="22"/>
          <w:lang w:eastAsia="en-US" w:bidi="ar-SA"/>
        </w:rPr>
      </w:pPr>
    </w:p>
    <w:p w14:paraId="52AD1B3F"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22"/>
          <w:szCs w:val="22"/>
          <w:lang w:eastAsia="en-GB" w:bidi="ar-SA"/>
        </w:rPr>
      </w:pPr>
    </w:p>
    <w:p w14:paraId="55FB1E72"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22"/>
          <w:szCs w:val="22"/>
          <w:lang w:eastAsia="en-GB" w:bidi="ar-SA"/>
        </w:rPr>
      </w:pPr>
      <w:r w:rsidRPr="00A53803">
        <w:rPr>
          <w:rFonts w:eastAsia="Times New Roman"/>
          <w:b/>
          <w:kern w:val="0"/>
          <w:sz w:val="22"/>
          <w:szCs w:val="22"/>
          <w:lang w:eastAsia="en-GB" w:bidi="ar-SA"/>
        </w:rPr>
        <w:t>Ametnik:</w:t>
      </w:r>
      <w:r w:rsidRPr="00A53803">
        <w:rPr>
          <w:rFonts w:eastAsia="Times New Roman"/>
          <w:kern w:val="0"/>
          <w:sz w:val="22"/>
          <w:szCs w:val="22"/>
          <w:lang w:eastAsia="en-GB" w:bidi="ar-SA"/>
        </w:rPr>
        <w:t xml:space="preserve"> </w:t>
      </w:r>
      <w:r w:rsidR="00B94C81">
        <w:rPr>
          <w:rFonts w:eastAsia="Times New Roman"/>
          <w:kern w:val="0"/>
          <w:sz w:val="22"/>
          <w:szCs w:val="22"/>
          <w:lang w:eastAsia="en-GB" w:bidi="ar-SA"/>
        </w:rPr>
        <w:t>Gea</w:t>
      </w:r>
      <w:r w:rsidR="00AF1A27">
        <w:rPr>
          <w:rFonts w:eastAsia="Times New Roman"/>
          <w:kern w:val="0"/>
          <w:sz w:val="22"/>
          <w:szCs w:val="22"/>
          <w:lang w:eastAsia="en-GB" w:bidi="ar-SA"/>
        </w:rPr>
        <w:t xml:space="preserve"> </w:t>
      </w:r>
      <w:r w:rsidR="00B94C81">
        <w:rPr>
          <w:rFonts w:eastAsia="Times New Roman"/>
          <w:kern w:val="0"/>
          <w:sz w:val="22"/>
          <w:szCs w:val="22"/>
          <w:lang w:eastAsia="en-GB" w:bidi="ar-SA"/>
        </w:rPr>
        <w:t>Metus</w:t>
      </w:r>
      <w:r w:rsidR="00C46B07">
        <w:rPr>
          <w:rFonts w:eastAsia="Times New Roman"/>
          <w:kern w:val="0"/>
          <w:sz w:val="22"/>
          <w:szCs w:val="22"/>
          <w:lang w:eastAsia="en-GB" w:bidi="ar-SA"/>
        </w:rPr>
        <w:t xml:space="preserve"> </w:t>
      </w:r>
      <w:r w:rsidR="00C46B07">
        <w:rPr>
          <w:rFonts w:eastAsia="Times New Roman"/>
          <w:kern w:val="0"/>
          <w:sz w:val="22"/>
          <w:szCs w:val="22"/>
          <w:lang w:eastAsia="en-GB" w:bidi="ar-SA"/>
        </w:rPr>
        <w:tab/>
      </w:r>
      <w:r w:rsidR="00C46B07">
        <w:rPr>
          <w:rFonts w:eastAsia="Times New Roman"/>
          <w:kern w:val="0"/>
          <w:sz w:val="22"/>
          <w:szCs w:val="22"/>
          <w:lang w:eastAsia="en-GB" w:bidi="ar-SA"/>
        </w:rPr>
        <w:tab/>
      </w:r>
      <w:r w:rsidR="00C46B07">
        <w:rPr>
          <w:rFonts w:eastAsia="Times New Roman"/>
          <w:kern w:val="0"/>
          <w:sz w:val="22"/>
          <w:szCs w:val="22"/>
          <w:lang w:eastAsia="en-GB" w:bidi="ar-SA"/>
        </w:rPr>
        <w:tab/>
      </w:r>
      <w:r w:rsidR="00C46B07">
        <w:rPr>
          <w:rFonts w:eastAsia="Times New Roman"/>
          <w:kern w:val="0"/>
          <w:sz w:val="22"/>
          <w:szCs w:val="22"/>
          <w:lang w:eastAsia="en-GB" w:bidi="ar-SA"/>
        </w:rPr>
        <w:tab/>
      </w:r>
      <w:r w:rsidRPr="00A53803">
        <w:rPr>
          <w:rFonts w:eastAsia="Times New Roman"/>
          <w:kern w:val="0"/>
          <w:sz w:val="22"/>
          <w:szCs w:val="22"/>
          <w:lang w:eastAsia="en-GB" w:bidi="ar-SA"/>
        </w:rPr>
        <w:t>.........................................................................................</w:t>
      </w:r>
    </w:p>
    <w:p w14:paraId="654DD574" w14:textId="7F84DE92" w:rsidR="00A53803" w:rsidRPr="006A78D0"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kern w:val="0"/>
          <w:sz w:val="16"/>
          <w:szCs w:val="16"/>
          <w:lang w:eastAsia="en-GB" w:bidi="ar-SA"/>
        </w:rPr>
      </w:pPr>
      <w:r w:rsidRPr="00A53803">
        <w:rPr>
          <w:rFonts w:eastAsia="Times New Roman"/>
          <w:kern w:val="0"/>
          <w:sz w:val="16"/>
          <w:szCs w:val="16"/>
          <w:lang w:eastAsia="en-GB" w:bidi="ar-SA"/>
        </w:rPr>
        <w:t xml:space="preserve">                                                                                                             </w:t>
      </w:r>
      <w:r w:rsidR="00AF1A27">
        <w:rPr>
          <w:rFonts w:eastAsia="Times New Roman"/>
          <w:kern w:val="0"/>
          <w:sz w:val="16"/>
          <w:szCs w:val="16"/>
          <w:lang w:eastAsia="en-GB" w:bidi="ar-SA"/>
        </w:rPr>
        <w:t xml:space="preserve">                  (nimi, allkirjastatud digitaalselt</w:t>
      </w:r>
      <w:r w:rsidRPr="00A53803">
        <w:rPr>
          <w:rFonts w:eastAsia="Times New Roman"/>
          <w:kern w:val="0"/>
          <w:sz w:val="16"/>
          <w:szCs w:val="16"/>
          <w:lang w:eastAsia="en-GB" w:bidi="ar-SA"/>
        </w:rPr>
        <w:t xml:space="preserve">)  </w:t>
      </w:r>
    </w:p>
    <w:p w14:paraId="7602B4F4" w14:textId="77777777" w:rsidR="00A53803" w:rsidRPr="00A53803" w:rsidRDefault="00A53803" w:rsidP="00A53803">
      <w:pPr>
        <w:widowControl/>
        <w:pBdr>
          <w:top w:val="single" w:sz="4" w:space="1" w:color="auto"/>
          <w:left w:val="single" w:sz="4" w:space="4" w:color="auto"/>
          <w:bottom w:val="single" w:sz="4" w:space="1" w:color="auto"/>
          <w:right w:val="single" w:sz="4" w:space="4" w:color="auto"/>
        </w:pBdr>
        <w:suppressAutoHyphens w:val="0"/>
        <w:spacing w:line="240" w:lineRule="auto"/>
        <w:jc w:val="left"/>
        <w:rPr>
          <w:rFonts w:eastAsia="Times New Roman"/>
          <w:b/>
          <w:kern w:val="0"/>
          <w:sz w:val="16"/>
          <w:szCs w:val="16"/>
          <w:lang w:eastAsia="en-GB" w:bidi="ar-SA"/>
        </w:rPr>
      </w:pPr>
    </w:p>
    <w:p w14:paraId="60E4F178" w14:textId="77777777" w:rsidR="00A53803" w:rsidRPr="00A53803" w:rsidRDefault="00A53803" w:rsidP="00A53803">
      <w:pPr>
        <w:widowControl/>
        <w:suppressAutoHyphens w:val="0"/>
        <w:spacing w:line="240" w:lineRule="auto"/>
        <w:rPr>
          <w:rFonts w:eastAsia="Times New Roman"/>
          <w:kern w:val="0"/>
          <w:sz w:val="16"/>
          <w:szCs w:val="16"/>
          <w:lang w:eastAsia="en-GB" w:bidi="ar-SA"/>
        </w:rPr>
      </w:pPr>
    </w:p>
    <w:p w14:paraId="75296520" w14:textId="77777777" w:rsidR="00BD078E" w:rsidRPr="00BD078E" w:rsidRDefault="00BD078E" w:rsidP="006A01AC">
      <w:pPr>
        <w:pStyle w:val="Snum"/>
        <w:widowControl w:val="0"/>
        <w:suppressAutoHyphens/>
      </w:pPr>
    </w:p>
    <w:sectPr w:rsidR="00BD078E" w:rsidRPr="00BD078E" w:rsidSect="00402D24">
      <w:footerReference w:type="default" r:id="rId11"/>
      <w:footerReference w:type="first" r:id="rId12"/>
      <w:pgSz w:w="11906" w:h="16838" w:code="9"/>
      <w:pgMar w:top="680" w:right="851" w:bottom="567" w:left="1701" w:header="896" w:footer="24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5619" w14:textId="77777777" w:rsidR="00A53803" w:rsidRDefault="00A53803" w:rsidP="00DF44DF">
      <w:r>
        <w:separator/>
      </w:r>
    </w:p>
  </w:endnote>
  <w:endnote w:type="continuationSeparator" w:id="0">
    <w:p w14:paraId="5A0F3F40" w14:textId="77777777" w:rsidR="00A53803" w:rsidRDefault="00A5380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923A"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C46B07">
      <w:rPr>
        <w:noProof/>
      </w:rPr>
      <w:t>3</w:t>
    </w:r>
    <w:r w:rsidRPr="00AD2EA7">
      <w:fldChar w:fldCharType="end"/>
    </w:r>
    <w:r w:rsidR="003B2A9C" w:rsidRPr="00AD2EA7">
      <w:t xml:space="preserve"> (</w:t>
    </w:r>
    <w:r w:rsidR="006A2C4F">
      <w:fldChar w:fldCharType="begin"/>
    </w:r>
    <w:r w:rsidR="006A2C4F">
      <w:instrText xml:space="preserve"> NUMPAGES </w:instrText>
    </w:r>
    <w:r w:rsidR="006A2C4F">
      <w:fldChar w:fldCharType="separate"/>
    </w:r>
    <w:r w:rsidR="00C46B07">
      <w:rPr>
        <w:noProof/>
      </w:rPr>
      <w:t>3</w:t>
    </w:r>
    <w:r w:rsidR="006A2C4F">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2C67" w14:textId="77777777" w:rsidR="00402D24" w:rsidRPr="000A17B5" w:rsidRDefault="00290CD3" w:rsidP="00402D24">
    <w:pPr>
      <w:pStyle w:val="Jalus1"/>
      <w:pBdr>
        <w:top w:val="single" w:sz="4" w:space="1" w:color="auto"/>
      </w:pBdr>
    </w:pPr>
    <w:r>
      <w:t>Paldiski mnt 81 / 10614</w:t>
    </w:r>
    <w:r w:rsidR="000A17B5" w:rsidRPr="000A17B5">
      <w:t xml:space="preserve"> Tallinn / </w:t>
    </w:r>
    <w:r>
      <w:t>794 3500 / info</w:t>
    </w:r>
    <w:r w:rsidR="00DC6C12">
      <w:t>@terviseamet</w:t>
    </w:r>
    <w:r w:rsidR="000A17B5" w:rsidRPr="000A17B5">
      <w:t>.ee / www.</w:t>
    </w:r>
    <w:r w:rsidR="00DC6C12">
      <w:t>terviseamet</w:t>
    </w:r>
    <w:r w:rsidR="000A17B5" w:rsidRPr="000A17B5">
      <w:t>.ee</w:t>
    </w:r>
    <w:r w:rsidR="00402D24" w:rsidRPr="00402D24">
      <w:t xml:space="preserve"> </w:t>
    </w:r>
    <w:r w:rsidR="00402D24">
      <w:t>/</w:t>
    </w:r>
    <w:r w:rsidR="00402D24" w:rsidRPr="000A17B5">
      <w:t xml:space="preserve">Registrikood </w:t>
    </w:r>
    <w:r w:rsidR="00402D24">
      <w:t>70008799</w:t>
    </w:r>
  </w:p>
  <w:p w14:paraId="45462FFA" w14:textId="77777777" w:rsidR="000A17B5" w:rsidRPr="000A17B5" w:rsidRDefault="000A17B5" w:rsidP="00402D24">
    <w:pPr>
      <w:pStyle w:val="Jalus1"/>
      <w:pBdr>
        <w:top w:val="single" w:sz="4" w:space="1" w:color="auto"/>
      </w:pBdr>
    </w:pPr>
  </w:p>
  <w:p w14:paraId="30AB6B61"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7E7A" w14:textId="77777777" w:rsidR="00A53803" w:rsidRDefault="00A53803" w:rsidP="00DF44DF">
      <w:r>
        <w:separator/>
      </w:r>
    </w:p>
  </w:footnote>
  <w:footnote w:type="continuationSeparator" w:id="0">
    <w:p w14:paraId="4B3C0CCB" w14:textId="77777777" w:rsidR="00A53803" w:rsidRDefault="00A53803" w:rsidP="00DF44DF">
      <w:r>
        <w:continuationSeparator/>
      </w:r>
    </w:p>
  </w:footnote>
  <w:footnote w:id="1">
    <w:p w14:paraId="13617ACA" w14:textId="77777777" w:rsidR="00A53803" w:rsidRDefault="00A53803" w:rsidP="00A53803">
      <w:pPr>
        <w:pStyle w:val="Allmrkusetekst"/>
        <w:spacing w:after="0" w:line="240" w:lineRule="auto"/>
        <w:jc w:val="both"/>
        <w:rPr>
          <w:rFonts w:ascii="Times New Roman" w:hAnsi="Times New Roman"/>
          <w:sz w:val="16"/>
          <w:szCs w:val="16"/>
        </w:rPr>
      </w:pPr>
      <w:r w:rsidRPr="00442FBA">
        <w:rPr>
          <w:rFonts w:ascii="Times New Roman" w:hAnsi="Times New Roman"/>
          <w:sz w:val="16"/>
          <w:szCs w:val="16"/>
          <w:vertAlign w:val="superscript"/>
        </w:rPr>
        <w:footnoteRef/>
      </w:r>
      <w:r w:rsidRPr="00442FBA">
        <w:rPr>
          <w:rFonts w:ascii="Times New Roman" w:hAnsi="Times New Roman"/>
          <w:sz w:val="16"/>
          <w:szCs w:val="16"/>
        </w:rPr>
        <w:t>Vabariigi Valitsuse 30.05.2013 määrus nr 84 „Tervisekaitsenõuded koolidele“</w:t>
      </w:r>
    </w:p>
    <w:p w14:paraId="1DB051AE" w14:textId="77777777" w:rsidR="00A53803" w:rsidRDefault="00A53803" w:rsidP="00A53803">
      <w:pPr>
        <w:pStyle w:val="Allmrkusetekst"/>
        <w:spacing w:after="0" w:line="240" w:lineRule="auto"/>
        <w:jc w:val="both"/>
        <w:rPr>
          <w:rFonts w:ascii="Times New Roman" w:hAnsi="Times New Roman"/>
          <w:sz w:val="16"/>
          <w:szCs w:val="16"/>
        </w:rPr>
      </w:pPr>
      <w:r>
        <w:rPr>
          <w:rFonts w:ascii="Times New Roman" w:hAnsi="Times New Roman"/>
          <w:sz w:val="16"/>
          <w:szCs w:val="16"/>
          <w:vertAlign w:val="superscript"/>
        </w:rPr>
        <w:t>2</w:t>
      </w:r>
      <w:r w:rsidRPr="00442FBA">
        <w:rPr>
          <w:rFonts w:ascii="Times New Roman" w:hAnsi="Times New Roman"/>
          <w:sz w:val="16"/>
          <w:szCs w:val="16"/>
        </w:rPr>
        <w:t>Vabariigi Valitsuse 06.10.2011 määrus nr 131 „Tervisekaitsenõuded koolieelse lasteasutuse maa-alale, hoonetele, ruumidele, sisustusele, sisekliimale ja korrashoiule“</w:t>
      </w:r>
      <w:r>
        <w:rPr>
          <w:rFonts w:ascii="Times New Roman" w:hAnsi="Times New Roman"/>
          <w:sz w:val="16"/>
          <w:szCs w:val="16"/>
        </w:rPr>
        <w:t>;</w:t>
      </w:r>
      <w:r w:rsidRPr="00442FBA">
        <w:rPr>
          <w:rFonts w:ascii="Times New Roman" w:hAnsi="Times New Roman"/>
          <w:sz w:val="16"/>
          <w:szCs w:val="16"/>
        </w:rPr>
        <w:t xml:space="preserve"> </w:t>
      </w:r>
    </w:p>
    <w:p w14:paraId="103A3FD4" w14:textId="77777777" w:rsidR="00A53803" w:rsidRDefault="00A53803" w:rsidP="00A53803">
      <w:pPr>
        <w:pStyle w:val="Allmrkusetekst"/>
        <w:spacing w:after="0" w:line="240" w:lineRule="auto"/>
        <w:jc w:val="both"/>
        <w:rPr>
          <w:rFonts w:ascii="Times New Roman" w:eastAsia="Times New Roman" w:hAnsi="Times New Roman"/>
          <w:bCs/>
          <w:kern w:val="36"/>
          <w:sz w:val="16"/>
          <w:szCs w:val="16"/>
        </w:rPr>
      </w:pPr>
      <w:r w:rsidRPr="00607967">
        <w:rPr>
          <w:rFonts w:ascii="Times New Roman" w:eastAsia="Times New Roman" w:hAnsi="Times New Roman"/>
          <w:bCs/>
          <w:kern w:val="36"/>
          <w:sz w:val="16"/>
          <w:szCs w:val="16"/>
          <w:vertAlign w:val="superscript"/>
        </w:rPr>
        <w:t>3</w:t>
      </w:r>
      <w:r w:rsidRPr="00740D60">
        <w:rPr>
          <w:rFonts w:ascii="Times New Roman" w:eastAsia="Times New Roman" w:hAnsi="Times New Roman"/>
          <w:bCs/>
          <w:kern w:val="36"/>
          <w:sz w:val="16"/>
          <w:szCs w:val="16"/>
        </w:rPr>
        <w:t xml:space="preserve">sotsiaalministri 27.03.2001. a määrus nr 36 „Tervisekaitsenõuded kooli päevakavale ja õppekorraldusele“ </w:t>
      </w:r>
    </w:p>
    <w:p w14:paraId="25AF63A9" w14:textId="77777777" w:rsidR="00A53803" w:rsidRDefault="00A53803" w:rsidP="00A53803">
      <w:pPr>
        <w:pStyle w:val="Allmrkusetekst"/>
        <w:spacing w:after="0" w:line="240" w:lineRule="auto"/>
        <w:jc w:val="both"/>
        <w:rPr>
          <w:rFonts w:ascii="Times New Roman" w:hAnsi="Times New Roman"/>
          <w:sz w:val="16"/>
          <w:szCs w:val="16"/>
        </w:rPr>
      </w:pPr>
      <w:r w:rsidRPr="00607967">
        <w:rPr>
          <w:rFonts w:ascii="Times New Roman" w:eastAsia="Times New Roman" w:hAnsi="Times New Roman"/>
          <w:bCs/>
          <w:kern w:val="36"/>
          <w:sz w:val="16"/>
          <w:szCs w:val="16"/>
          <w:vertAlign w:val="superscript"/>
        </w:rPr>
        <w:t>4</w:t>
      </w:r>
      <w:r w:rsidRPr="00740D60">
        <w:rPr>
          <w:rFonts w:ascii="Times New Roman" w:hAnsi="Times New Roman"/>
          <w:sz w:val="16"/>
          <w:szCs w:val="16"/>
        </w:rPr>
        <w:t>sotsiaalministri 24.09.2010 määrus nr 61 „Tervisekaitsenõuded koolieelses lasteasutuses tervise edendamisele ja päevakavale”</w:t>
      </w:r>
      <w:r>
        <w:rPr>
          <w:rFonts w:ascii="Times New Roman" w:hAnsi="Times New Roman"/>
          <w:sz w:val="16"/>
          <w:szCs w:val="16"/>
        </w:rPr>
        <w:t>;</w:t>
      </w:r>
    </w:p>
    <w:p w14:paraId="548F1459" w14:textId="77777777" w:rsidR="00A53803" w:rsidRDefault="00A53803" w:rsidP="00A53803">
      <w:pPr>
        <w:pStyle w:val="Allmrkusetekst"/>
        <w:spacing w:after="0" w:line="240" w:lineRule="auto"/>
        <w:jc w:val="both"/>
        <w:rPr>
          <w:rFonts w:ascii="Times New Roman" w:hAnsi="Times New Roman"/>
          <w:bCs/>
          <w:sz w:val="16"/>
          <w:szCs w:val="16"/>
        </w:rPr>
      </w:pPr>
      <w:r>
        <w:rPr>
          <w:rFonts w:ascii="Times New Roman" w:hAnsi="Times New Roman"/>
          <w:sz w:val="16"/>
          <w:szCs w:val="16"/>
          <w:vertAlign w:val="superscript"/>
        </w:rPr>
        <w:t xml:space="preserve">5  </w:t>
      </w:r>
      <w:r w:rsidRPr="00C610A2">
        <w:rPr>
          <w:rFonts w:ascii="Times New Roman" w:hAnsi="Times New Roman"/>
          <w:bCs/>
          <w:sz w:val="16"/>
          <w:szCs w:val="16"/>
        </w:rPr>
        <w:t>sotsiaalministri 15.01.2008 määrus nr 8 „Tervisekaitsenõuded toitlustamisele koolieelses lasteasutuses ja koolis”</w:t>
      </w:r>
      <w:r>
        <w:rPr>
          <w:rFonts w:ascii="Times New Roman" w:hAnsi="Times New Roman"/>
          <w:bCs/>
          <w:sz w:val="16"/>
          <w:szCs w:val="16"/>
        </w:rPr>
        <w:t>;</w:t>
      </w:r>
    </w:p>
    <w:p w14:paraId="100C7EE4" w14:textId="77777777" w:rsidR="00A53803" w:rsidRDefault="00A53803" w:rsidP="00A53803">
      <w:pPr>
        <w:pStyle w:val="Allmrkusetekst"/>
        <w:spacing w:after="0" w:line="240" w:lineRule="auto"/>
        <w:jc w:val="both"/>
        <w:rPr>
          <w:rFonts w:ascii="Times New Roman" w:hAnsi="Times New Roman"/>
          <w:color w:val="000000"/>
          <w:sz w:val="16"/>
          <w:szCs w:val="16"/>
        </w:rPr>
      </w:pPr>
      <w:r w:rsidRPr="00774C50">
        <w:rPr>
          <w:rFonts w:ascii="Times New Roman" w:hAnsi="Times New Roman"/>
          <w:color w:val="000000"/>
          <w:sz w:val="16"/>
          <w:szCs w:val="16"/>
          <w:vertAlign w:val="superscript"/>
        </w:rPr>
        <w:t>6</w:t>
      </w:r>
      <w:r w:rsidRPr="00D22EE0">
        <w:rPr>
          <w:rFonts w:ascii="Times New Roman" w:hAnsi="Times New Roman"/>
          <w:color w:val="000000"/>
          <w:sz w:val="16"/>
          <w:szCs w:val="16"/>
        </w:rPr>
        <w:t>sotsiaalministri 04.03.2002 määrus nr 42 “Müra normtasemed elu- ja puhkealal, elamutes ning ühiskasutusega hoonetes ja mürataseme mõõtmise meetodid“</w:t>
      </w:r>
      <w:r>
        <w:rPr>
          <w:rFonts w:ascii="Times New Roman" w:hAnsi="Times New Roman"/>
          <w:color w:val="000000"/>
          <w:sz w:val="16"/>
          <w:szCs w:val="16"/>
        </w:rPr>
        <w:t xml:space="preserve">; </w:t>
      </w:r>
    </w:p>
    <w:p w14:paraId="178690FE" w14:textId="1214DBDE" w:rsidR="00421D56" w:rsidRDefault="00A53803" w:rsidP="00A53803">
      <w:pPr>
        <w:pStyle w:val="Allmrkusetekst"/>
        <w:spacing w:after="0" w:line="240" w:lineRule="auto"/>
        <w:jc w:val="both"/>
        <w:rPr>
          <w:rFonts w:ascii="Times New Roman" w:hAnsi="Times New Roman"/>
          <w:color w:val="000000"/>
          <w:sz w:val="16"/>
          <w:szCs w:val="16"/>
          <w:vertAlign w:val="superscript"/>
        </w:rPr>
      </w:pPr>
      <w:r w:rsidRPr="00774C50">
        <w:rPr>
          <w:rFonts w:ascii="Times New Roman" w:hAnsi="Times New Roman"/>
          <w:color w:val="000000"/>
          <w:sz w:val="16"/>
          <w:szCs w:val="16"/>
          <w:vertAlign w:val="superscript"/>
        </w:rPr>
        <w:t>7</w:t>
      </w:r>
      <w:r w:rsidRPr="002A0B82">
        <w:rPr>
          <w:rFonts w:ascii="Times New Roman" w:hAnsi="Times New Roman"/>
          <w:color w:val="000000"/>
          <w:sz w:val="16"/>
          <w:szCs w:val="16"/>
        </w:rPr>
        <w:t xml:space="preserve">sotsiaalministri </w:t>
      </w:r>
      <w:r w:rsidR="00421D56" w:rsidRPr="00421D56">
        <w:rPr>
          <w:rFonts w:ascii="Times New Roman" w:hAnsi="Times New Roman"/>
          <w:color w:val="000000"/>
          <w:sz w:val="16"/>
          <w:szCs w:val="16"/>
        </w:rPr>
        <w:t>24.09.2019 määrus nr 61 „Joogivee kvaliteedi- ja kontrollinõuded ja analüüsimeetodid ning tarbijale teabe esitamise nõuded</w:t>
      </w:r>
      <w:r w:rsidR="00065727">
        <w:rPr>
          <w:rFonts w:ascii="Times New Roman" w:hAnsi="Times New Roman"/>
          <w:color w:val="000000"/>
          <w:sz w:val="16"/>
          <w:szCs w:val="16"/>
          <w:vertAlign w:val="superscript"/>
        </w:rPr>
        <w:t>“</w:t>
      </w:r>
    </w:p>
    <w:p w14:paraId="438965C9" w14:textId="487A511D" w:rsidR="00A53803" w:rsidRPr="00774C50" w:rsidRDefault="00A53803" w:rsidP="00A53803">
      <w:pPr>
        <w:pStyle w:val="Allmrkusetekst"/>
        <w:spacing w:after="0" w:line="240" w:lineRule="auto"/>
        <w:jc w:val="both"/>
        <w:rPr>
          <w:rFonts w:ascii="Times New Roman" w:hAnsi="Times New Roman"/>
          <w:color w:val="000000"/>
          <w:sz w:val="16"/>
          <w:szCs w:val="16"/>
        </w:rPr>
      </w:pPr>
      <w:r w:rsidRPr="00774C50">
        <w:rPr>
          <w:rFonts w:ascii="Times New Roman" w:hAnsi="Times New Roman"/>
          <w:color w:val="000000"/>
          <w:sz w:val="16"/>
          <w:szCs w:val="16"/>
          <w:vertAlign w:val="superscript"/>
        </w:rPr>
        <w:t>8</w:t>
      </w:r>
      <w:r>
        <w:rPr>
          <w:rFonts w:ascii="Times New Roman" w:hAnsi="Times New Roman"/>
          <w:color w:val="000000"/>
          <w:sz w:val="16"/>
          <w:szCs w:val="16"/>
          <w:vertAlign w:val="superscript"/>
        </w:rPr>
        <w:t xml:space="preserve"> </w:t>
      </w:r>
      <w:r w:rsidRPr="003E120D">
        <w:rPr>
          <w:rFonts w:ascii="Times New Roman" w:hAnsi="Times New Roman"/>
          <w:sz w:val="16"/>
          <w:szCs w:val="16"/>
        </w:rPr>
        <w:t>nakkushaiguste</w:t>
      </w:r>
      <w:r w:rsidRPr="003E120D">
        <w:rPr>
          <w:rFonts w:ascii="Times New Roman" w:hAnsi="Times New Roman"/>
          <w:sz w:val="16"/>
          <w:szCs w:val="16"/>
          <w:vertAlign w:val="subscript"/>
        </w:rPr>
        <w:t xml:space="preserve"> </w:t>
      </w:r>
      <w:r w:rsidRPr="003E120D">
        <w:rPr>
          <w:rFonts w:ascii="Times New Roman" w:hAnsi="Times New Roman"/>
          <w:sz w:val="16"/>
          <w:szCs w:val="16"/>
        </w:rPr>
        <w:t>ennetamise ja tõrje seadus</w:t>
      </w:r>
    </w:p>
    <w:p w14:paraId="0912AD75" w14:textId="77777777" w:rsidR="00A53803" w:rsidRPr="00442FBA" w:rsidRDefault="00A53803" w:rsidP="00A53803">
      <w:pPr>
        <w:pStyle w:val="Allmrkusetekst"/>
        <w:spacing w:after="0" w:line="240" w:lineRule="auto"/>
        <w:jc w:val="both"/>
        <w:rPr>
          <w:rFonts w:ascii="Times New Roman" w:hAnsi="Times New Roman"/>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03"/>
    <w:rsid w:val="00060947"/>
    <w:rsid w:val="00065727"/>
    <w:rsid w:val="00086322"/>
    <w:rsid w:val="000907C5"/>
    <w:rsid w:val="000913FC"/>
    <w:rsid w:val="000A17B5"/>
    <w:rsid w:val="000B079E"/>
    <w:rsid w:val="000F7265"/>
    <w:rsid w:val="00111843"/>
    <w:rsid w:val="00116379"/>
    <w:rsid w:val="00122C0F"/>
    <w:rsid w:val="00124999"/>
    <w:rsid w:val="001523BD"/>
    <w:rsid w:val="0016710F"/>
    <w:rsid w:val="00181451"/>
    <w:rsid w:val="00185346"/>
    <w:rsid w:val="0018632B"/>
    <w:rsid w:val="0019517C"/>
    <w:rsid w:val="001A0919"/>
    <w:rsid w:val="001A5B1A"/>
    <w:rsid w:val="001A7D04"/>
    <w:rsid w:val="001D4CFB"/>
    <w:rsid w:val="001E16CF"/>
    <w:rsid w:val="001F365C"/>
    <w:rsid w:val="001F514E"/>
    <w:rsid w:val="001F6BC0"/>
    <w:rsid w:val="00200450"/>
    <w:rsid w:val="002008A2"/>
    <w:rsid w:val="00204723"/>
    <w:rsid w:val="0021153B"/>
    <w:rsid w:val="0021520F"/>
    <w:rsid w:val="00241444"/>
    <w:rsid w:val="00244204"/>
    <w:rsid w:val="002526F3"/>
    <w:rsid w:val="002556A1"/>
    <w:rsid w:val="00262EA2"/>
    <w:rsid w:val="00263944"/>
    <w:rsid w:val="002642B0"/>
    <w:rsid w:val="0026541E"/>
    <w:rsid w:val="0026583A"/>
    <w:rsid w:val="002763A6"/>
    <w:rsid w:val="00276BFB"/>
    <w:rsid w:val="002835BB"/>
    <w:rsid w:val="00290CD3"/>
    <w:rsid w:val="002921A8"/>
    <w:rsid w:val="00293449"/>
    <w:rsid w:val="00295C7A"/>
    <w:rsid w:val="002A1D8B"/>
    <w:rsid w:val="002D2746"/>
    <w:rsid w:val="002D3A1A"/>
    <w:rsid w:val="002E303B"/>
    <w:rsid w:val="002E417A"/>
    <w:rsid w:val="002F254F"/>
    <w:rsid w:val="003003EE"/>
    <w:rsid w:val="003010F4"/>
    <w:rsid w:val="0031201A"/>
    <w:rsid w:val="00331218"/>
    <w:rsid w:val="0034719C"/>
    <w:rsid w:val="00354059"/>
    <w:rsid w:val="003722D8"/>
    <w:rsid w:val="00374012"/>
    <w:rsid w:val="00387CB4"/>
    <w:rsid w:val="00394DCB"/>
    <w:rsid w:val="003A3B8C"/>
    <w:rsid w:val="003A5059"/>
    <w:rsid w:val="003B1718"/>
    <w:rsid w:val="003B2A9C"/>
    <w:rsid w:val="003B58E3"/>
    <w:rsid w:val="003B5CDA"/>
    <w:rsid w:val="00402D24"/>
    <w:rsid w:val="004179F5"/>
    <w:rsid w:val="00421D56"/>
    <w:rsid w:val="00435A13"/>
    <w:rsid w:val="00435E1C"/>
    <w:rsid w:val="0044084D"/>
    <w:rsid w:val="00441019"/>
    <w:rsid w:val="004534C5"/>
    <w:rsid w:val="00473260"/>
    <w:rsid w:val="004755A4"/>
    <w:rsid w:val="004813C3"/>
    <w:rsid w:val="004B18BE"/>
    <w:rsid w:val="004B2896"/>
    <w:rsid w:val="004B3FEB"/>
    <w:rsid w:val="004C1391"/>
    <w:rsid w:val="004C14E2"/>
    <w:rsid w:val="004E5525"/>
    <w:rsid w:val="004F5F73"/>
    <w:rsid w:val="00500D58"/>
    <w:rsid w:val="00530F52"/>
    <w:rsid w:val="0054487C"/>
    <w:rsid w:val="00546204"/>
    <w:rsid w:val="005473DA"/>
    <w:rsid w:val="0055065A"/>
    <w:rsid w:val="00551E24"/>
    <w:rsid w:val="00557534"/>
    <w:rsid w:val="00560A92"/>
    <w:rsid w:val="00564569"/>
    <w:rsid w:val="0057258C"/>
    <w:rsid w:val="00577587"/>
    <w:rsid w:val="00595A6F"/>
    <w:rsid w:val="00595D0A"/>
    <w:rsid w:val="005A1D3D"/>
    <w:rsid w:val="005A48CB"/>
    <w:rsid w:val="005A703E"/>
    <w:rsid w:val="005B5CE1"/>
    <w:rsid w:val="005C0903"/>
    <w:rsid w:val="005E34CB"/>
    <w:rsid w:val="005E3AED"/>
    <w:rsid w:val="005E45BB"/>
    <w:rsid w:val="00601C48"/>
    <w:rsid w:val="00602834"/>
    <w:rsid w:val="00603769"/>
    <w:rsid w:val="00632923"/>
    <w:rsid w:val="00640D4F"/>
    <w:rsid w:val="00640E81"/>
    <w:rsid w:val="00643BCC"/>
    <w:rsid w:val="00680609"/>
    <w:rsid w:val="00695163"/>
    <w:rsid w:val="006A01AC"/>
    <w:rsid w:val="006A08E1"/>
    <w:rsid w:val="006A2705"/>
    <w:rsid w:val="006A2C4F"/>
    <w:rsid w:val="006A78D0"/>
    <w:rsid w:val="006B725D"/>
    <w:rsid w:val="006C09EA"/>
    <w:rsid w:val="006C6395"/>
    <w:rsid w:val="006D0303"/>
    <w:rsid w:val="006D1645"/>
    <w:rsid w:val="006D18E0"/>
    <w:rsid w:val="006E16BD"/>
    <w:rsid w:val="006E7268"/>
    <w:rsid w:val="006E7699"/>
    <w:rsid w:val="006F15F5"/>
    <w:rsid w:val="006F3BB9"/>
    <w:rsid w:val="006F72D7"/>
    <w:rsid w:val="007056E1"/>
    <w:rsid w:val="00710626"/>
    <w:rsid w:val="00713327"/>
    <w:rsid w:val="00721626"/>
    <w:rsid w:val="007330AC"/>
    <w:rsid w:val="00735923"/>
    <w:rsid w:val="0075695A"/>
    <w:rsid w:val="00783DC6"/>
    <w:rsid w:val="00787989"/>
    <w:rsid w:val="00794CF5"/>
    <w:rsid w:val="00797FDB"/>
    <w:rsid w:val="007A1DE8"/>
    <w:rsid w:val="007B1B95"/>
    <w:rsid w:val="007B4FC2"/>
    <w:rsid w:val="007C2594"/>
    <w:rsid w:val="007C4B97"/>
    <w:rsid w:val="007C6474"/>
    <w:rsid w:val="007D54FC"/>
    <w:rsid w:val="007F2257"/>
    <w:rsid w:val="00800ADE"/>
    <w:rsid w:val="00807C2F"/>
    <w:rsid w:val="0081442C"/>
    <w:rsid w:val="0083188E"/>
    <w:rsid w:val="00835858"/>
    <w:rsid w:val="00845F00"/>
    <w:rsid w:val="008573BB"/>
    <w:rsid w:val="00870449"/>
    <w:rsid w:val="008919F2"/>
    <w:rsid w:val="008A1F72"/>
    <w:rsid w:val="008B041F"/>
    <w:rsid w:val="008C789E"/>
    <w:rsid w:val="008D17CF"/>
    <w:rsid w:val="008D4634"/>
    <w:rsid w:val="008D67DE"/>
    <w:rsid w:val="008E3172"/>
    <w:rsid w:val="008F0B50"/>
    <w:rsid w:val="008F5B31"/>
    <w:rsid w:val="008F787A"/>
    <w:rsid w:val="009063C8"/>
    <w:rsid w:val="00911448"/>
    <w:rsid w:val="0091786B"/>
    <w:rsid w:val="00923032"/>
    <w:rsid w:val="00924144"/>
    <w:rsid w:val="009370A4"/>
    <w:rsid w:val="009426D4"/>
    <w:rsid w:val="0094684F"/>
    <w:rsid w:val="0096735E"/>
    <w:rsid w:val="009941FA"/>
    <w:rsid w:val="009B173D"/>
    <w:rsid w:val="009C082A"/>
    <w:rsid w:val="009C277D"/>
    <w:rsid w:val="009C75DB"/>
    <w:rsid w:val="009D2802"/>
    <w:rsid w:val="009D2A01"/>
    <w:rsid w:val="009E3021"/>
    <w:rsid w:val="009E4077"/>
    <w:rsid w:val="009E7F4A"/>
    <w:rsid w:val="00A03364"/>
    <w:rsid w:val="00A07292"/>
    <w:rsid w:val="00A10499"/>
    <w:rsid w:val="00A10E66"/>
    <w:rsid w:val="00A1244E"/>
    <w:rsid w:val="00A13FDE"/>
    <w:rsid w:val="00A169DB"/>
    <w:rsid w:val="00A17B36"/>
    <w:rsid w:val="00A27121"/>
    <w:rsid w:val="00A4786E"/>
    <w:rsid w:val="00A51AE4"/>
    <w:rsid w:val="00A533DA"/>
    <w:rsid w:val="00A53803"/>
    <w:rsid w:val="00A57C7A"/>
    <w:rsid w:val="00A81DA1"/>
    <w:rsid w:val="00A87B91"/>
    <w:rsid w:val="00AC4752"/>
    <w:rsid w:val="00AC6CAB"/>
    <w:rsid w:val="00AD2EA7"/>
    <w:rsid w:val="00AE02A8"/>
    <w:rsid w:val="00AE3062"/>
    <w:rsid w:val="00AE3F89"/>
    <w:rsid w:val="00AE4EAD"/>
    <w:rsid w:val="00AE70AD"/>
    <w:rsid w:val="00AE7B66"/>
    <w:rsid w:val="00AF1820"/>
    <w:rsid w:val="00AF1A27"/>
    <w:rsid w:val="00AF7E5B"/>
    <w:rsid w:val="00B016D6"/>
    <w:rsid w:val="00B05342"/>
    <w:rsid w:val="00B33B28"/>
    <w:rsid w:val="00B36748"/>
    <w:rsid w:val="00B543DC"/>
    <w:rsid w:val="00B639C6"/>
    <w:rsid w:val="00B67B8F"/>
    <w:rsid w:val="00B8335A"/>
    <w:rsid w:val="00B85832"/>
    <w:rsid w:val="00B94C81"/>
    <w:rsid w:val="00B966EA"/>
    <w:rsid w:val="00BA2BB2"/>
    <w:rsid w:val="00BC1A62"/>
    <w:rsid w:val="00BC67E5"/>
    <w:rsid w:val="00BD078E"/>
    <w:rsid w:val="00BD0B47"/>
    <w:rsid w:val="00BD3CCF"/>
    <w:rsid w:val="00BE0CC9"/>
    <w:rsid w:val="00BF2319"/>
    <w:rsid w:val="00BF4D7C"/>
    <w:rsid w:val="00C07F9A"/>
    <w:rsid w:val="00C24F66"/>
    <w:rsid w:val="00C26351"/>
    <w:rsid w:val="00C27B07"/>
    <w:rsid w:val="00C37DD6"/>
    <w:rsid w:val="00C41FC5"/>
    <w:rsid w:val="00C4274B"/>
    <w:rsid w:val="00C46B07"/>
    <w:rsid w:val="00C57F58"/>
    <w:rsid w:val="00C80E42"/>
    <w:rsid w:val="00C83346"/>
    <w:rsid w:val="00CA2E6A"/>
    <w:rsid w:val="00CA583B"/>
    <w:rsid w:val="00CA5F0B"/>
    <w:rsid w:val="00CB30D9"/>
    <w:rsid w:val="00CB6FF9"/>
    <w:rsid w:val="00CF2B77"/>
    <w:rsid w:val="00CF4303"/>
    <w:rsid w:val="00CF6A5B"/>
    <w:rsid w:val="00CF7854"/>
    <w:rsid w:val="00D07AAD"/>
    <w:rsid w:val="00D274DA"/>
    <w:rsid w:val="00D34E5A"/>
    <w:rsid w:val="00D360DE"/>
    <w:rsid w:val="00D40650"/>
    <w:rsid w:val="00D45D03"/>
    <w:rsid w:val="00D572F5"/>
    <w:rsid w:val="00D61496"/>
    <w:rsid w:val="00D66950"/>
    <w:rsid w:val="00D8058E"/>
    <w:rsid w:val="00D84DA0"/>
    <w:rsid w:val="00DC4289"/>
    <w:rsid w:val="00DC49C1"/>
    <w:rsid w:val="00DC6C12"/>
    <w:rsid w:val="00DE1415"/>
    <w:rsid w:val="00DF32F4"/>
    <w:rsid w:val="00DF44DF"/>
    <w:rsid w:val="00E023F6"/>
    <w:rsid w:val="00E03DBB"/>
    <w:rsid w:val="00E06598"/>
    <w:rsid w:val="00E07513"/>
    <w:rsid w:val="00E30783"/>
    <w:rsid w:val="00E362B0"/>
    <w:rsid w:val="00E364CE"/>
    <w:rsid w:val="00E42423"/>
    <w:rsid w:val="00E42837"/>
    <w:rsid w:val="00E44D9A"/>
    <w:rsid w:val="00E563F5"/>
    <w:rsid w:val="00E57107"/>
    <w:rsid w:val="00E7245B"/>
    <w:rsid w:val="00E8091E"/>
    <w:rsid w:val="00E95FB0"/>
    <w:rsid w:val="00EA2396"/>
    <w:rsid w:val="00EA32F0"/>
    <w:rsid w:val="00EA3A53"/>
    <w:rsid w:val="00EA40E2"/>
    <w:rsid w:val="00EB4BC1"/>
    <w:rsid w:val="00EC0201"/>
    <w:rsid w:val="00EC583F"/>
    <w:rsid w:val="00EE3FF8"/>
    <w:rsid w:val="00EF17AE"/>
    <w:rsid w:val="00EF1D98"/>
    <w:rsid w:val="00F14F3E"/>
    <w:rsid w:val="00F314FB"/>
    <w:rsid w:val="00F521C6"/>
    <w:rsid w:val="00F6669A"/>
    <w:rsid w:val="00F734CC"/>
    <w:rsid w:val="00F85C93"/>
    <w:rsid w:val="00F933C3"/>
    <w:rsid w:val="00F9645B"/>
    <w:rsid w:val="00F9773D"/>
    <w:rsid w:val="00FA37FA"/>
    <w:rsid w:val="00FA4373"/>
    <w:rsid w:val="00FA60D0"/>
    <w:rsid w:val="00FB52DB"/>
    <w:rsid w:val="00FC37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06E176A2"/>
  <w15:docId w15:val="{0BF007EF-AB17-4A14-AD03-6DDF0E9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hatitetekst">
    <w:name w:val="Placeholder Text"/>
    <w:basedOn w:val="Liguvaikefont"/>
    <w:uiPriority w:val="99"/>
    <w:semiHidden/>
    <w:rsid w:val="00CB30D9"/>
    <w:rPr>
      <w:color w:val="808080"/>
    </w:rPr>
  </w:style>
  <w:style w:type="paragraph" w:styleId="Allmrkusetekst">
    <w:name w:val="footnote text"/>
    <w:basedOn w:val="Normaallaad"/>
    <w:link w:val="AllmrkusetekstMrk"/>
    <w:uiPriority w:val="99"/>
    <w:semiHidden/>
    <w:unhideWhenUsed/>
    <w:rsid w:val="00A53803"/>
    <w:pPr>
      <w:widowControl/>
      <w:suppressAutoHyphens w:val="0"/>
      <w:spacing w:after="160" w:line="259" w:lineRule="auto"/>
      <w:jc w:val="left"/>
    </w:pPr>
    <w:rPr>
      <w:rFonts w:ascii="Calibri" w:eastAsia="Calibri" w:hAnsi="Calibri"/>
      <w:kern w:val="0"/>
      <w:sz w:val="20"/>
      <w:szCs w:val="20"/>
      <w:lang w:eastAsia="en-US" w:bidi="ar-SA"/>
    </w:rPr>
  </w:style>
  <w:style w:type="character" w:customStyle="1" w:styleId="AllmrkusetekstMrk">
    <w:name w:val="Allmärkuse tekst Märk"/>
    <w:basedOn w:val="Liguvaikefont"/>
    <w:link w:val="Allmrkusetekst"/>
    <w:uiPriority w:val="99"/>
    <w:semiHidden/>
    <w:rsid w:val="00A53803"/>
    <w:rPr>
      <w:rFonts w:ascii="Calibri" w:eastAsia="Calibri" w:hAnsi="Calibri"/>
      <w:lang w:eastAsia="en-US"/>
    </w:rPr>
  </w:style>
  <w:style w:type="paragraph" w:styleId="Loendilik">
    <w:name w:val="List Paragraph"/>
    <w:basedOn w:val="Normaallaad"/>
    <w:uiPriority w:val="34"/>
    <w:qFormat/>
    <w:rsid w:val="001A0919"/>
    <w:pPr>
      <w:ind w:left="720"/>
      <w:contextualSpacing/>
    </w:pPr>
    <w:rPr>
      <w:rFonts w:cs="Mangal"/>
      <w:szCs w:val="21"/>
    </w:rPr>
  </w:style>
  <w:style w:type="character" w:styleId="Lahendamatamainimine">
    <w:name w:val="Unresolved Mention"/>
    <w:basedOn w:val="Liguvaikefont"/>
    <w:uiPriority w:val="99"/>
    <w:semiHidden/>
    <w:unhideWhenUsed/>
    <w:rsid w:val="00421D56"/>
    <w:rPr>
      <w:color w:val="605E5C"/>
      <w:shd w:val="clear" w:color="auto" w:fill="E1DFDD"/>
    </w:rPr>
  </w:style>
  <w:style w:type="paragraph" w:styleId="Normaallaadveeb">
    <w:name w:val="Normal (Web)"/>
    <w:basedOn w:val="Normaallaad"/>
    <w:uiPriority w:val="99"/>
    <w:semiHidden/>
    <w:unhideWhenUsed/>
    <w:rsid w:val="00D274D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91869383">
      <w:bodyDiv w:val="1"/>
      <w:marLeft w:val="0"/>
      <w:marRight w:val="0"/>
      <w:marTop w:val="0"/>
      <w:marBottom w:val="0"/>
      <w:divBdr>
        <w:top w:val="none" w:sz="0" w:space="0" w:color="auto"/>
        <w:left w:val="none" w:sz="0" w:space="0" w:color="auto"/>
        <w:bottom w:val="none" w:sz="0" w:space="0" w:color="auto"/>
        <w:right w:val="none" w:sz="0" w:space="0" w:color="auto"/>
      </w:divBdr>
    </w:div>
    <w:div w:id="499083350">
      <w:bodyDiv w:val="1"/>
      <w:marLeft w:val="0"/>
      <w:marRight w:val="0"/>
      <w:marTop w:val="0"/>
      <w:marBottom w:val="0"/>
      <w:divBdr>
        <w:top w:val="none" w:sz="0" w:space="0" w:color="auto"/>
        <w:left w:val="none" w:sz="0" w:space="0" w:color="auto"/>
        <w:bottom w:val="none" w:sz="0" w:space="0" w:color="auto"/>
        <w:right w:val="none" w:sz="0" w:space="0" w:color="auto"/>
      </w:divBdr>
      <w:divsChild>
        <w:div w:id="761679204">
          <w:marLeft w:val="0"/>
          <w:marRight w:val="0"/>
          <w:marTop w:val="0"/>
          <w:marBottom w:val="0"/>
          <w:divBdr>
            <w:top w:val="none" w:sz="0" w:space="0" w:color="auto"/>
            <w:left w:val="none" w:sz="0" w:space="0" w:color="auto"/>
            <w:bottom w:val="none" w:sz="0" w:space="0" w:color="auto"/>
            <w:right w:val="none" w:sz="0" w:space="0" w:color="auto"/>
          </w:divBdr>
          <w:divsChild>
            <w:div w:id="35669852">
              <w:marLeft w:val="0"/>
              <w:marRight w:val="0"/>
              <w:marTop w:val="0"/>
              <w:marBottom w:val="0"/>
              <w:divBdr>
                <w:top w:val="none" w:sz="0" w:space="0" w:color="auto"/>
                <w:left w:val="none" w:sz="0" w:space="0" w:color="auto"/>
                <w:bottom w:val="none" w:sz="0" w:space="0" w:color="auto"/>
                <w:right w:val="none" w:sz="0" w:space="0" w:color="auto"/>
              </w:divBdr>
              <w:divsChild>
                <w:div w:id="1651248095">
                  <w:marLeft w:val="0"/>
                  <w:marRight w:val="0"/>
                  <w:marTop w:val="0"/>
                  <w:marBottom w:val="0"/>
                  <w:divBdr>
                    <w:top w:val="none" w:sz="0" w:space="0" w:color="auto"/>
                    <w:left w:val="none" w:sz="0" w:space="0" w:color="auto"/>
                    <w:bottom w:val="none" w:sz="0" w:space="0" w:color="auto"/>
                    <w:right w:val="none" w:sz="0" w:space="0" w:color="auto"/>
                  </w:divBdr>
                  <w:divsChild>
                    <w:div w:id="1274481771">
                      <w:marLeft w:val="0"/>
                      <w:marRight w:val="0"/>
                      <w:marTop w:val="0"/>
                      <w:marBottom w:val="0"/>
                      <w:divBdr>
                        <w:top w:val="none" w:sz="0" w:space="0" w:color="auto"/>
                        <w:left w:val="none" w:sz="0" w:space="0" w:color="auto"/>
                        <w:bottom w:val="none" w:sz="0" w:space="0" w:color="auto"/>
                        <w:right w:val="none" w:sz="0" w:space="0" w:color="auto"/>
                      </w:divBdr>
                      <w:divsChild>
                        <w:div w:id="1532647829">
                          <w:marLeft w:val="0"/>
                          <w:marRight w:val="0"/>
                          <w:marTop w:val="0"/>
                          <w:marBottom w:val="0"/>
                          <w:divBdr>
                            <w:top w:val="none" w:sz="0" w:space="0" w:color="auto"/>
                            <w:left w:val="none" w:sz="0" w:space="0" w:color="auto"/>
                            <w:bottom w:val="none" w:sz="0" w:space="0" w:color="auto"/>
                            <w:right w:val="none" w:sz="0" w:space="0" w:color="auto"/>
                          </w:divBdr>
                          <w:divsChild>
                            <w:div w:id="504365102">
                              <w:marLeft w:val="0"/>
                              <w:marRight w:val="0"/>
                              <w:marTop w:val="2250"/>
                              <w:marBottom w:val="0"/>
                              <w:divBdr>
                                <w:top w:val="none" w:sz="0" w:space="0" w:color="auto"/>
                                <w:left w:val="none" w:sz="0" w:space="0" w:color="auto"/>
                                <w:bottom w:val="none" w:sz="0" w:space="0" w:color="auto"/>
                                <w:right w:val="none" w:sz="0" w:space="0" w:color="auto"/>
                              </w:divBdr>
                              <w:divsChild>
                                <w:div w:id="1235706190">
                                  <w:marLeft w:val="0"/>
                                  <w:marRight w:val="0"/>
                                  <w:marTop w:val="0"/>
                                  <w:marBottom w:val="0"/>
                                  <w:divBdr>
                                    <w:top w:val="none" w:sz="0" w:space="0" w:color="auto"/>
                                    <w:left w:val="none" w:sz="0" w:space="0" w:color="auto"/>
                                    <w:bottom w:val="none" w:sz="0" w:space="0" w:color="auto"/>
                                    <w:right w:val="none" w:sz="0" w:space="0" w:color="auto"/>
                                  </w:divBdr>
                                  <w:divsChild>
                                    <w:div w:id="801921169">
                                      <w:marLeft w:val="0"/>
                                      <w:marRight w:val="0"/>
                                      <w:marTop w:val="0"/>
                                      <w:marBottom w:val="0"/>
                                      <w:divBdr>
                                        <w:top w:val="none" w:sz="0" w:space="0" w:color="auto"/>
                                        <w:left w:val="none" w:sz="0" w:space="0" w:color="auto"/>
                                        <w:bottom w:val="none" w:sz="0" w:space="0" w:color="auto"/>
                                        <w:right w:val="none" w:sz="0" w:space="0" w:color="auto"/>
                                      </w:divBdr>
                                      <w:divsChild>
                                        <w:div w:id="917986348">
                                          <w:marLeft w:val="0"/>
                                          <w:marRight w:val="0"/>
                                          <w:marTop w:val="0"/>
                                          <w:marBottom w:val="0"/>
                                          <w:divBdr>
                                            <w:top w:val="none" w:sz="0" w:space="0" w:color="auto"/>
                                            <w:left w:val="none" w:sz="0" w:space="0" w:color="auto"/>
                                            <w:bottom w:val="none" w:sz="0" w:space="0" w:color="auto"/>
                                            <w:right w:val="none" w:sz="0" w:space="0" w:color="auto"/>
                                          </w:divBdr>
                                          <w:divsChild>
                                            <w:div w:id="226693413">
                                              <w:marLeft w:val="0"/>
                                              <w:marRight w:val="0"/>
                                              <w:marTop w:val="0"/>
                                              <w:marBottom w:val="0"/>
                                              <w:divBdr>
                                                <w:top w:val="none" w:sz="0" w:space="0" w:color="auto"/>
                                                <w:left w:val="none" w:sz="0" w:space="0" w:color="auto"/>
                                                <w:bottom w:val="none" w:sz="0" w:space="0" w:color="auto"/>
                                                <w:right w:val="none" w:sz="0" w:space="0" w:color="auto"/>
                                              </w:divBdr>
                                              <w:divsChild>
                                                <w:div w:id="684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868749">
      <w:bodyDiv w:val="1"/>
      <w:marLeft w:val="0"/>
      <w:marRight w:val="0"/>
      <w:marTop w:val="0"/>
      <w:marBottom w:val="0"/>
      <w:divBdr>
        <w:top w:val="none" w:sz="0" w:space="0" w:color="auto"/>
        <w:left w:val="none" w:sz="0" w:space="0" w:color="auto"/>
        <w:bottom w:val="none" w:sz="0" w:space="0" w:color="auto"/>
        <w:right w:val="none" w:sz="0" w:space="0" w:color="auto"/>
      </w:divBdr>
    </w:div>
    <w:div w:id="705326668">
      <w:bodyDiv w:val="1"/>
      <w:marLeft w:val="0"/>
      <w:marRight w:val="0"/>
      <w:marTop w:val="0"/>
      <w:marBottom w:val="0"/>
      <w:divBdr>
        <w:top w:val="none" w:sz="0" w:space="0" w:color="auto"/>
        <w:left w:val="none" w:sz="0" w:space="0" w:color="auto"/>
        <w:bottom w:val="none" w:sz="0" w:space="0" w:color="auto"/>
        <w:right w:val="none" w:sz="0" w:space="0" w:color="auto"/>
      </w:divBdr>
    </w:div>
    <w:div w:id="851261749">
      <w:bodyDiv w:val="1"/>
      <w:marLeft w:val="0"/>
      <w:marRight w:val="0"/>
      <w:marTop w:val="0"/>
      <w:marBottom w:val="0"/>
      <w:divBdr>
        <w:top w:val="none" w:sz="0" w:space="0" w:color="auto"/>
        <w:left w:val="none" w:sz="0" w:space="0" w:color="auto"/>
        <w:bottom w:val="none" w:sz="0" w:space="0" w:color="auto"/>
        <w:right w:val="none" w:sz="0" w:space="0" w:color="auto"/>
      </w:divBdr>
    </w:div>
    <w:div w:id="88480160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88526250">
      <w:bodyDiv w:val="1"/>
      <w:marLeft w:val="0"/>
      <w:marRight w:val="0"/>
      <w:marTop w:val="0"/>
      <w:marBottom w:val="0"/>
      <w:divBdr>
        <w:top w:val="none" w:sz="0" w:space="0" w:color="auto"/>
        <w:left w:val="none" w:sz="0" w:space="0" w:color="auto"/>
        <w:bottom w:val="none" w:sz="0" w:space="0" w:color="auto"/>
        <w:right w:val="none" w:sz="0" w:space="0" w:color="auto"/>
      </w:divBdr>
    </w:div>
    <w:div w:id="1382822519">
      <w:bodyDiv w:val="1"/>
      <w:marLeft w:val="0"/>
      <w:marRight w:val="0"/>
      <w:marTop w:val="0"/>
      <w:marBottom w:val="0"/>
      <w:divBdr>
        <w:top w:val="none" w:sz="0" w:space="0" w:color="auto"/>
        <w:left w:val="none" w:sz="0" w:space="0" w:color="auto"/>
        <w:bottom w:val="none" w:sz="0" w:space="0" w:color="auto"/>
        <w:right w:val="none" w:sz="0" w:space="0" w:color="auto"/>
      </w:divBdr>
    </w:div>
    <w:div w:id="146835725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00565217">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rek.Talving@tallinnlv.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erviseame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drek.Talving@tallinnlv.ee" TargetMode="External"/><Relationship Id="rId4" Type="http://schemas.openxmlformats.org/officeDocument/2006/relationships/webSettings" Target="webSettings.xml"/><Relationship Id="rId9" Type="http://schemas.openxmlformats.org/officeDocument/2006/relationships/hyperlink" Target="mailto:gea.metus@terviseame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CB199BA-5F24-4DB8-AC7C-EF14C31C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1357</Words>
  <Characters>7871</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Nurme</dc:creator>
  <cp:lastModifiedBy>Gea Metus</cp:lastModifiedBy>
  <cp:revision>9</cp:revision>
  <cp:lastPrinted>2025-01-10T07:24:00Z</cp:lastPrinted>
  <dcterms:created xsi:type="dcterms:W3CDTF">2025-08-18T07:35:00Z</dcterms:created>
  <dcterms:modified xsi:type="dcterms:W3CDTF">2025-08-22T08:26:00Z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-330740918</vt:i4>
  </property>
  <property fmtid="{D5CDD505-2E9C-101B-9397-08002B2CF9AE}" pid="3" name="_NewReviewCycle">
    <vt:lpwstr/>
  </property>
  <property fmtid="{D5CDD505-2E9C-101B-9397-08002B2CF9AE}" pid="4" name="_EmailSubject">
    <vt:lpwstr>Hinnangu taotlus Muraste Kooli III kooliastmele</vt:lpwstr>
  </property>
  <property fmtid="{D5CDD505-2E9C-101B-9397-08002B2CF9AE}" pid="5" name="_AuthorEmail">
    <vt:lpwstr>janne.nurme@terviseamet.ee</vt:lpwstr>
  </property>
  <property fmtid="{D5CDD505-2E9C-101B-9397-08002B2CF9AE}" pid="6" name="_AuthorEmailDisplayName">
    <vt:lpwstr>Janne Nurme</vt:lpwstr>
  </property>
  <property fmtid="{D5CDD505-2E9C-101B-9397-08002B2CF9AE}" pid="7" name="_ReviewingToolsShownOnce">
    <vt:lpwstr/>
  </property>
</Properties>
</file>